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2D627EA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2E1B96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7353A002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6A4293">
              <w:rPr>
                <w:rFonts w:ascii="Arial" w:hAnsi="Arial" w:cs="Arial"/>
                <w:b/>
              </w:rPr>
              <w:t>12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24FFF72D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2E1B96" w:rsidRPr="002E1B96">
              <w:rPr>
                <w:rFonts w:ascii="Arial" w:hAnsi="Arial" w:cs="Arial"/>
                <w:bCs/>
              </w:rPr>
              <w:t>1</w:t>
            </w:r>
            <w:r w:rsidR="0099799B">
              <w:rPr>
                <w:rFonts w:ascii="Arial" w:hAnsi="Arial" w:cs="Arial"/>
                <w:bCs/>
              </w:rPr>
              <w:t>1</w:t>
            </w:r>
            <w:r w:rsidR="002E1B96" w:rsidRPr="002E1B96">
              <w:rPr>
                <w:rFonts w:ascii="Arial" w:hAnsi="Arial" w:cs="Arial"/>
                <w:bCs/>
              </w:rPr>
              <w:t xml:space="preserve"> </w:t>
            </w:r>
            <w:r w:rsidR="0099799B">
              <w:rPr>
                <w:rFonts w:ascii="Arial" w:hAnsi="Arial" w:cs="Arial"/>
                <w:bCs/>
              </w:rPr>
              <w:t>February</w:t>
            </w:r>
            <w:r w:rsidR="002E1B96" w:rsidRPr="002E1B96">
              <w:rPr>
                <w:rFonts w:ascii="Arial" w:hAnsi="Arial" w:cs="Arial"/>
                <w:bCs/>
              </w:rPr>
              <w:t xml:space="preserve"> 202</w:t>
            </w:r>
            <w:r w:rsidR="0099799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4779BA">
        <w:trPr>
          <w:trHeight w:val="509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32D80A1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9A75C1">
              <w:rPr>
                <w:rFonts w:ascii="Arial" w:hAnsi="Arial" w:cs="Arial"/>
                <w:bCs/>
              </w:rPr>
              <w:t>Finance Working Group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78683E28" w:rsidR="00610F50" w:rsidRPr="002E1B96" w:rsidRDefault="005711C8" w:rsidP="00E8349F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7E528F">
              <w:rPr>
                <w:rFonts w:ascii="Arial" w:hAnsi="Arial" w:cs="Arial"/>
                <w:sz w:val="22"/>
                <w:szCs w:val="22"/>
              </w:rPr>
              <w:t xml:space="preserve">Decision / </w:t>
            </w:r>
            <w:r w:rsidRPr="009A75C1">
              <w:rPr>
                <w:rFonts w:ascii="Arial" w:hAnsi="Arial" w:cs="Arial"/>
                <w:strike/>
                <w:sz w:val="22"/>
                <w:szCs w:val="22"/>
              </w:rPr>
              <w:t>Discussion / Update</w:t>
            </w:r>
            <w:r w:rsidRPr="002E1B96">
              <w:rPr>
                <w:rFonts w:ascii="Arial" w:hAnsi="Arial" w:cs="Arial"/>
                <w:strike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1716F559" w:rsidR="00661FF5" w:rsidRPr="009666CC" w:rsidRDefault="00E8349F" w:rsidP="00E8349F">
            <w:pPr>
              <w:rPr>
                <w:rFonts w:ascii="Arial" w:hAnsi="Arial" w:cs="Arial"/>
                <w:b/>
                <w:lang w:val="en-GB"/>
              </w:rPr>
            </w:pPr>
            <w:r w:rsidRPr="009666CC">
              <w:rPr>
                <w:rFonts w:ascii="Arial" w:hAnsi="Arial" w:cs="Arial"/>
                <w:b/>
              </w:rPr>
              <w:t>Title</w:t>
            </w:r>
            <w:r w:rsidR="003B3D66" w:rsidRPr="009666CC">
              <w:rPr>
                <w:rFonts w:ascii="Arial" w:hAnsi="Arial" w:cs="Arial"/>
                <w:b/>
              </w:rPr>
              <w:t xml:space="preserve">: </w:t>
            </w:r>
            <w:r w:rsidR="0099799B" w:rsidRPr="009666CC">
              <w:rPr>
                <w:rFonts w:ascii="Arial" w:hAnsi="Arial" w:cs="Arial"/>
                <w:bCs/>
              </w:rPr>
              <w:t>Re</w:t>
            </w:r>
            <w:r w:rsidR="0099799B" w:rsidRPr="009666CC">
              <w:rPr>
                <w:rFonts w:ascii="Arial" w:hAnsi="Arial" w:cs="Arial"/>
                <w:bCs/>
              </w:rPr>
              <w:noBreakHyphen/>
              <w:t xml:space="preserve">establishing the Finance Committee </w:t>
            </w:r>
            <w:r w:rsidR="009666CC" w:rsidRPr="009666CC">
              <w:rPr>
                <w:rFonts w:ascii="Arial" w:hAnsi="Arial" w:cs="Arial"/>
                <w:bCs/>
              </w:rPr>
              <w:t xml:space="preserve">following </w:t>
            </w:r>
            <w:r w:rsidR="0099799B" w:rsidRPr="0099799B">
              <w:rPr>
                <w:rFonts w:ascii="Arial" w:hAnsi="Arial" w:cs="Arial"/>
                <w:bCs/>
                <w:lang w:val="en-GB"/>
              </w:rPr>
              <w:t>NALC guidance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539B3" w14:textId="11DBD5DE" w:rsidR="0099799B" w:rsidRPr="0099799B" w:rsidRDefault="009A75C1" w:rsidP="0099799B">
            <w:pPr>
              <w:rPr>
                <w:rFonts w:ascii="Arial" w:hAnsi="Arial" w:cs="Arial"/>
                <w:bCs/>
              </w:rPr>
            </w:pPr>
            <w:r w:rsidRPr="0099799B">
              <w:rPr>
                <w:rFonts w:ascii="Arial" w:hAnsi="Arial" w:cs="Arial"/>
                <w:b/>
                <w:lang w:val="en-GB"/>
              </w:rPr>
              <w:t>Background:</w:t>
            </w:r>
            <w:r w:rsidR="0099799B">
              <w:rPr>
                <w:rFonts w:ascii="Arial" w:hAnsi="Arial" w:cs="Arial"/>
                <w:b/>
                <w:lang w:val="en-GB"/>
              </w:rPr>
              <w:br/>
            </w:r>
            <w:r w:rsidRPr="0099799B">
              <w:rPr>
                <w:rFonts w:ascii="Arial" w:hAnsi="Arial" w:cs="Arial"/>
                <w:b/>
                <w:lang w:val="en-GB"/>
              </w:rPr>
              <w:br/>
            </w:r>
            <w:r w:rsidR="0099799B" w:rsidRPr="0099799B">
              <w:rPr>
                <w:rFonts w:ascii="Arial" w:hAnsi="Arial" w:cs="Arial"/>
                <w:bCs/>
              </w:rPr>
              <w:t>In July</w:t>
            </w:r>
            <w:r w:rsidR="009666CC">
              <w:rPr>
                <w:rFonts w:ascii="Arial" w:hAnsi="Arial" w:cs="Arial"/>
                <w:bCs/>
              </w:rPr>
              <w:t xml:space="preserve"> 2025</w:t>
            </w:r>
            <w:r w:rsidR="0099799B" w:rsidRPr="0099799B">
              <w:rPr>
                <w:rFonts w:ascii="Arial" w:hAnsi="Arial" w:cs="Arial"/>
                <w:bCs/>
              </w:rPr>
              <w:t>, Council adopted a Finance Working Group as an alternative to a formal committee. While useful for discussion, its informal structure cannot provide the oversight, transparency, or accountability required for council finances.</w:t>
            </w:r>
          </w:p>
          <w:p w14:paraId="58335248" w14:textId="13825EF3" w:rsidR="0099799B" w:rsidRPr="0099799B" w:rsidRDefault="0099799B" w:rsidP="0099799B">
            <w:pPr>
              <w:rPr>
                <w:rFonts w:ascii="Arial" w:hAnsi="Arial" w:cs="Arial"/>
                <w:bCs/>
                <w:lang w:val="en-GB"/>
              </w:rPr>
            </w:pPr>
            <w:r w:rsidRPr="0099799B">
              <w:rPr>
                <w:rFonts w:ascii="Arial" w:hAnsi="Arial" w:cs="Arial"/>
                <w:bCs/>
                <w:lang w:val="en-GB"/>
              </w:rPr>
              <w:t>A Finance Committee is a formal body under the Local Government Act 1972 and is standard practice across the sector. NALC guidance supports formal committees—not working groups—for financial oversight, budget preparation, and audit responsibilities.</w:t>
            </w:r>
            <w:r w:rsidRPr="0099799B">
              <w:rPr>
                <w:rFonts w:ascii="Arial" w:hAnsi="Arial" w:cs="Arial"/>
                <w:bCs/>
                <w:lang w:val="en-GB"/>
              </w:rPr>
              <w:br/>
            </w:r>
          </w:p>
          <w:p w14:paraId="43E86E38" w14:textId="77777777" w:rsidR="0099799B" w:rsidRPr="0099799B" w:rsidRDefault="0099799B" w:rsidP="0099799B">
            <w:pPr>
              <w:rPr>
                <w:rFonts w:ascii="Arial" w:hAnsi="Arial" w:cs="Arial"/>
                <w:lang w:val="en-GB"/>
              </w:rPr>
            </w:pPr>
            <w:r w:rsidRPr="0099799B">
              <w:rPr>
                <w:rFonts w:ascii="Arial" w:hAnsi="Arial" w:cs="Arial"/>
                <w:lang w:val="en-GB"/>
              </w:rPr>
              <w:t>A Finance Committee offers:</w:t>
            </w:r>
          </w:p>
          <w:p w14:paraId="46D940EC" w14:textId="77777777" w:rsidR="0099799B" w:rsidRPr="0099799B" w:rsidRDefault="0099799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GB"/>
              </w:rPr>
            </w:pPr>
            <w:r w:rsidRPr="0099799B">
              <w:rPr>
                <w:rFonts w:ascii="Arial" w:hAnsi="Arial" w:cs="Arial"/>
                <w:b/>
                <w:bCs/>
                <w:lang w:val="en-GB"/>
              </w:rPr>
              <w:t>Clear decision</w:t>
            </w:r>
            <w:r w:rsidRPr="0099799B">
              <w:rPr>
                <w:rFonts w:ascii="Arial" w:hAnsi="Arial" w:cs="Arial"/>
                <w:b/>
                <w:bCs/>
                <w:lang w:val="en-GB"/>
              </w:rPr>
              <w:noBreakHyphen/>
              <w:t>making</w:t>
            </w:r>
            <w:r w:rsidRPr="0099799B">
              <w:rPr>
                <w:rFonts w:ascii="Arial" w:hAnsi="Arial" w:cs="Arial"/>
                <w:bCs/>
                <w:lang w:val="en-GB"/>
              </w:rPr>
              <w:t xml:space="preserve"> through lawful delegated authority.</w:t>
            </w:r>
          </w:p>
          <w:p w14:paraId="179C6AC3" w14:textId="77777777" w:rsidR="0099799B" w:rsidRPr="0099799B" w:rsidRDefault="0099799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GB"/>
              </w:rPr>
            </w:pPr>
            <w:r w:rsidRPr="0099799B">
              <w:rPr>
                <w:rFonts w:ascii="Arial" w:hAnsi="Arial" w:cs="Arial"/>
                <w:b/>
                <w:bCs/>
                <w:lang w:val="en-GB"/>
              </w:rPr>
              <w:t>Transparency</w:t>
            </w:r>
            <w:r w:rsidRPr="0099799B">
              <w:rPr>
                <w:rFonts w:ascii="Arial" w:hAnsi="Arial" w:cs="Arial"/>
                <w:bCs/>
                <w:lang w:val="en-GB"/>
              </w:rPr>
              <w:t xml:space="preserve"> via public meetings, agendas, and minutes.</w:t>
            </w:r>
          </w:p>
          <w:p w14:paraId="66B88A30" w14:textId="77777777" w:rsidR="0099799B" w:rsidRPr="0099799B" w:rsidRDefault="0099799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GB"/>
              </w:rPr>
            </w:pPr>
            <w:r w:rsidRPr="0099799B">
              <w:rPr>
                <w:rFonts w:ascii="Arial" w:hAnsi="Arial" w:cs="Arial"/>
                <w:b/>
                <w:bCs/>
                <w:lang w:val="en-GB"/>
              </w:rPr>
              <w:t>Stronger oversight</w:t>
            </w:r>
            <w:r w:rsidRPr="0099799B">
              <w:rPr>
                <w:rFonts w:ascii="Arial" w:hAnsi="Arial" w:cs="Arial"/>
                <w:bCs/>
                <w:lang w:val="en-GB"/>
              </w:rPr>
              <w:t xml:space="preserve"> of budgets, payments, reconciliations, risk, and controls.</w:t>
            </w:r>
          </w:p>
          <w:p w14:paraId="509A3AFD" w14:textId="77777777" w:rsidR="0099799B" w:rsidRPr="0099799B" w:rsidRDefault="0099799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GB"/>
              </w:rPr>
            </w:pPr>
            <w:r w:rsidRPr="0099799B">
              <w:rPr>
                <w:rFonts w:ascii="Arial" w:hAnsi="Arial" w:cs="Arial"/>
                <w:b/>
                <w:bCs/>
                <w:lang w:val="en-GB"/>
              </w:rPr>
              <w:t>Better officer support</w:t>
            </w:r>
            <w:r w:rsidRPr="0099799B">
              <w:rPr>
                <w:rFonts w:ascii="Arial" w:hAnsi="Arial" w:cs="Arial"/>
                <w:bCs/>
                <w:lang w:val="en-GB"/>
              </w:rPr>
              <w:t xml:space="preserve"> through a defined reporting route.</w:t>
            </w:r>
          </w:p>
          <w:p w14:paraId="47D5D6CC" w14:textId="0B814ABA" w:rsidR="0099799B" w:rsidRPr="0099799B" w:rsidRDefault="0099799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GB"/>
              </w:rPr>
            </w:pPr>
            <w:r w:rsidRPr="0099799B">
              <w:rPr>
                <w:rFonts w:ascii="Arial" w:hAnsi="Arial" w:cs="Arial"/>
                <w:b/>
                <w:bCs/>
                <w:lang w:val="en-GB"/>
              </w:rPr>
              <w:t>Consistency and participation</w:t>
            </w:r>
            <w:r w:rsidRPr="0099799B">
              <w:rPr>
                <w:rFonts w:ascii="Arial" w:hAnsi="Arial" w:cs="Arial"/>
                <w:bCs/>
                <w:lang w:val="en-GB"/>
              </w:rPr>
              <w:t xml:space="preserve"> through standing membership and formal agendas.</w:t>
            </w:r>
            <w:r w:rsidRPr="0099799B">
              <w:rPr>
                <w:rFonts w:ascii="Arial" w:hAnsi="Arial" w:cs="Arial"/>
                <w:bCs/>
                <w:lang w:val="en-GB"/>
              </w:rPr>
              <w:br/>
            </w:r>
          </w:p>
          <w:p w14:paraId="719E369C" w14:textId="244ED971" w:rsidR="0099799B" w:rsidRPr="0099799B" w:rsidRDefault="0099799B" w:rsidP="0099799B">
            <w:pPr>
              <w:rPr>
                <w:rFonts w:ascii="Arial" w:hAnsi="Arial" w:cs="Arial"/>
                <w:bCs/>
                <w:lang w:val="en-GB"/>
              </w:rPr>
            </w:pPr>
            <w:r w:rsidRPr="0099799B">
              <w:rPr>
                <w:rFonts w:ascii="Arial" w:hAnsi="Arial" w:cs="Arial"/>
                <w:bCs/>
                <w:lang w:val="en-GB"/>
              </w:rPr>
              <w:t>Following six months of operating with a Finance Working Group it has become readily apparent that the working group cannot provide the formal governance or timely decisions required. Re</w:t>
            </w:r>
            <w:r w:rsidRPr="0099799B">
              <w:rPr>
                <w:rFonts w:ascii="Arial" w:hAnsi="Arial" w:cs="Arial"/>
                <w:bCs/>
                <w:lang w:val="en-GB"/>
              </w:rPr>
              <w:noBreakHyphen/>
              <w:t>establishing the Finance Committee restores a clear, accountable structure and reduces pressure on Full Council.</w:t>
            </w:r>
            <w:r w:rsidRPr="0099799B">
              <w:rPr>
                <w:rFonts w:ascii="Arial" w:hAnsi="Arial" w:cs="Arial"/>
                <w:bCs/>
                <w:lang w:val="en-GB"/>
              </w:rPr>
              <w:br/>
            </w:r>
          </w:p>
          <w:p w14:paraId="5DA1EB17" w14:textId="2EEBB43E" w:rsidR="0099799B" w:rsidRPr="0099799B" w:rsidRDefault="0099799B" w:rsidP="0099799B">
            <w:pPr>
              <w:rPr>
                <w:rFonts w:ascii="Arial" w:hAnsi="Arial" w:cs="Arial"/>
                <w:bCs/>
                <w:lang w:val="en-GB"/>
              </w:rPr>
            </w:pPr>
            <w:r w:rsidRPr="0099799B">
              <w:rPr>
                <w:rFonts w:ascii="Arial" w:hAnsi="Arial" w:cs="Arial"/>
                <w:bCs/>
                <w:lang w:val="en-GB"/>
              </w:rPr>
              <w:t>Without formal minutes or recorded reasoning, councillors have sought clarification through follow</w:t>
            </w:r>
            <w:r w:rsidRPr="0099799B">
              <w:rPr>
                <w:rFonts w:ascii="Arial" w:hAnsi="Arial" w:cs="Arial"/>
                <w:bCs/>
                <w:lang w:val="en-GB"/>
              </w:rPr>
              <w:noBreakHyphen/>
              <w:t>up emails and late amendment requests, sometimes questioning earlier discussions and the recommended budget. This reflects the limits of informal notes and creates avoidable pressure on officers and members.</w:t>
            </w:r>
            <w:r w:rsidRPr="0099799B">
              <w:rPr>
                <w:rFonts w:ascii="Arial" w:hAnsi="Arial" w:cs="Arial"/>
                <w:bCs/>
                <w:lang w:val="en-GB"/>
              </w:rPr>
              <w:br/>
            </w:r>
          </w:p>
          <w:p w14:paraId="118F709F" w14:textId="236E7961" w:rsidR="00C3628E" w:rsidRPr="009A75C1" w:rsidRDefault="0099799B" w:rsidP="002E1B96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9799B">
              <w:rPr>
                <w:rFonts w:ascii="Arial" w:hAnsi="Arial" w:cs="Arial"/>
                <w:bCs/>
                <w:lang w:val="en-GB"/>
              </w:rPr>
              <w:t>A Finance Committee, supported by the office, will produce clear, structured minutes that explain decision</w:t>
            </w:r>
            <w:r w:rsidRPr="0099799B">
              <w:rPr>
                <w:rFonts w:ascii="Arial" w:hAnsi="Arial" w:cs="Arial"/>
                <w:bCs/>
                <w:lang w:val="en-GB"/>
              </w:rPr>
              <w:noBreakHyphen/>
              <w:t>making, reduce misunderstandings, minimise reactive correspondence, and ensure all members have access to the same information.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4CA15" w14:textId="77777777" w:rsidR="0099799B" w:rsidRPr="0099799B" w:rsidRDefault="0099369F" w:rsidP="0099799B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99799B">
              <w:rPr>
                <w:rFonts w:ascii="Arial" w:hAnsi="Arial" w:cs="Arial"/>
                <w:b/>
              </w:rPr>
              <w:t>Proposal:</w:t>
            </w:r>
          </w:p>
          <w:p w14:paraId="10B99722" w14:textId="60334352" w:rsidR="0099799B" w:rsidRPr="0099799B" w:rsidRDefault="0099799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99799B">
              <w:rPr>
                <w:rFonts w:ascii="Arial" w:hAnsi="Arial" w:cs="Arial"/>
              </w:rPr>
              <w:t>Notes and thanks the Finance Working Group for its contribution.</w:t>
            </w:r>
            <w:r w:rsidRPr="0099799B">
              <w:rPr>
                <w:rFonts w:ascii="Arial" w:hAnsi="Arial" w:cs="Arial"/>
              </w:rPr>
              <w:br/>
            </w:r>
          </w:p>
          <w:p w14:paraId="2BE8451D" w14:textId="199E5AAF" w:rsidR="0099799B" w:rsidRPr="0099799B" w:rsidRDefault="0099799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99799B">
              <w:rPr>
                <w:rFonts w:ascii="Arial" w:hAnsi="Arial" w:cs="Arial"/>
              </w:rPr>
              <w:t xml:space="preserve">Recognises the need for a formal </w:t>
            </w:r>
            <w:r w:rsidR="009666CC">
              <w:rPr>
                <w:rFonts w:ascii="Arial" w:hAnsi="Arial" w:cs="Arial"/>
              </w:rPr>
              <w:t>Finance C</w:t>
            </w:r>
            <w:r w:rsidRPr="0099799B">
              <w:rPr>
                <w:rFonts w:ascii="Arial" w:hAnsi="Arial" w:cs="Arial"/>
              </w:rPr>
              <w:t>ommittee to provide clearer oversight, timely decision</w:t>
            </w:r>
            <w:r w:rsidRPr="0099799B">
              <w:rPr>
                <w:rFonts w:ascii="Arial" w:hAnsi="Arial" w:cs="Arial"/>
              </w:rPr>
              <w:noBreakHyphen/>
              <w:t>making and improved transparency, and re</w:t>
            </w:r>
            <w:r w:rsidRPr="0099799B">
              <w:rPr>
                <w:rFonts w:ascii="Arial" w:hAnsi="Arial" w:cs="Arial"/>
              </w:rPr>
              <w:noBreakHyphen/>
              <w:t>establishes the Finance Committee with immediate effect.</w:t>
            </w:r>
            <w:r w:rsidRPr="0099799B">
              <w:rPr>
                <w:rFonts w:ascii="Arial" w:hAnsi="Arial" w:cs="Arial"/>
              </w:rPr>
              <w:br/>
            </w:r>
          </w:p>
          <w:p w14:paraId="14120D3E" w14:textId="085C2292" w:rsidR="00977490" w:rsidRPr="0099799B" w:rsidRDefault="0099799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</w:pPr>
            <w:r w:rsidRPr="0099799B">
              <w:rPr>
                <w:rFonts w:ascii="Arial" w:hAnsi="Arial" w:cs="Arial"/>
              </w:rPr>
              <w:t xml:space="preserve">Should proposal 2 be accepted </w:t>
            </w:r>
            <w:r w:rsidR="00A4672D">
              <w:rPr>
                <w:rFonts w:ascii="Arial" w:hAnsi="Arial" w:cs="Arial"/>
              </w:rPr>
              <w:t xml:space="preserve">council agrees to </w:t>
            </w:r>
            <w:r w:rsidRPr="0099799B">
              <w:rPr>
                <w:rFonts w:ascii="Arial" w:hAnsi="Arial" w:cs="Arial"/>
              </w:rPr>
              <w:t>adopt the revised  Finance Committee Terms of Reference</w:t>
            </w:r>
            <w:r w:rsidR="00B72386">
              <w:rPr>
                <w:rFonts w:ascii="Arial" w:hAnsi="Arial" w:cs="Arial"/>
              </w:rPr>
              <w:t xml:space="preserve"> v2</w:t>
            </w:r>
          </w:p>
        </w:tc>
      </w:tr>
      <w:bookmarkEnd w:id="0"/>
    </w:tbl>
    <w:p w14:paraId="2F35D014" w14:textId="6E26124A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E653" w14:textId="77777777" w:rsidR="00B9352D" w:rsidRDefault="00B9352D" w:rsidP="005E6E50">
      <w:r>
        <w:separator/>
      </w:r>
    </w:p>
  </w:endnote>
  <w:endnote w:type="continuationSeparator" w:id="0">
    <w:p w14:paraId="2FEB955F" w14:textId="77777777" w:rsidR="00B9352D" w:rsidRDefault="00B9352D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53FC" w14:textId="77777777" w:rsidR="00B9352D" w:rsidRDefault="00B9352D" w:rsidP="005E6E50">
      <w:r>
        <w:separator/>
      </w:r>
    </w:p>
  </w:footnote>
  <w:footnote w:type="continuationSeparator" w:id="0">
    <w:p w14:paraId="30510946" w14:textId="77777777" w:rsidR="00B9352D" w:rsidRDefault="00B9352D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3F50"/>
    <w:multiLevelType w:val="multilevel"/>
    <w:tmpl w:val="2186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E34FF"/>
    <w:multiLevelType w:val="hybridMultilevel"/>
    <w:tmpl w:val="BA724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5703083">
    <w:abstractNumId w:val="1"/>
  </w:num>
  <w:num w:numId="3" w16cid:durableId="132397158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467E0"/>
    <w:rsid w:val="00053541"/>
    <w:rsid w:val="00061932"/>
    <w:rsid w:val="00062D80"/>
    <w:rsid w:val="00063072"/>
    <w:rsid w:val="00064BD5"/>
    <w:rsid w:val="00072846"/>
    <w:rsid w:val="00073DF1"/>
    <w:rsid w:val="000834E6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D3814"/>
    <w:rsid w:val="000E6A43"/>
    <w:rsid w:val="000E6BD3"/>
    <w:rsid w:val="000E7E9A"/>
    <w:rsid w:val="000F4388"/>
    <w:rsid w:val="000F6C63"/>
    <w:rsid w:val="00105A1A"/>
    <w:rsid w:val="00106F95"/>
    <w:rsid w:val="00112076"/>
    <w:rsid w:val="001141B8"/>
    <w:rsid w:val="0012353D"/>
    <w:rsid w:val="00125FBF"/>
    <w:rsid w:val="00154E05"/>
    <w:rsid w:val="0016042F"/>
    <w:rsid w:val="00166A27"/>
    <w:rsid w:val="00174275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1418F"/>
    <w:rsid w:val="0022059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446BF"/>
    <w:rsid w:val="00374A42"/>
    <w:rsid w:val="00384AE7"/>
    <w:rsid w:val="003918C4"/>
    <w:rsid w:val="00393992"/>
    <w:rsid w:val="003B0C4F"/>
    <w:rsid w:val="003B1022"/>
    <w:rsid w:val="003B3D66"/>
    <w:rsid w:val="003B5EE7"/>
    <w:rsid w:val="003C2933"/>
    <w:rsid w:val="003C3ADA"/>
    <w:rsid w:val="003C6C34"/>
    <w:rsid w:val="003C6E09"/>
    <w:rsid w:val="003D0AE8"/>
    <w:rsid w:val="003D20F6"/>
    <w:rsid w:val="003D32E4"/>
    <w:rsid w:val="003D452C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779BA"/>
    <w:rsid w:val="00486DE2"/>
    <w:rsid w:val="00496E9B"/>
    <w:rsid w:val="004A0274"/>
    <w:rsid w:val="004A3151"/>
    <w:rsid w:val="004B2D76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25283"/>
    <w:rsid w:val="00532568"/>
    <w:rsid w:val="005359B9"/>
    <w:rsid w:val="005509AA"/>
    <w:rsid w:val="00552F03"/>
    <w:rsid w:val="0055393D"/>
    <w:rsid w:val="005549B7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5EEF"/>
    <w:rsid w:val="005E6E50"/>
    <w:rsid w:val="005F7B52"/>
    <w:rsid w:val="00610F50"/>
    <w:rsid w:val="006135AB"/>
    <w:rsid w:val="00614FCF"/>
    <w:rsid w:val="00615273"/>
    <w:rsid w:val="00620F1D"/>
    <w:rsid w:val="0062383F"/>
    <w:rsid w:val="0062651F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A0F46"/>
    <w:rsid w:val="006A4293"/>
    <w:rsid w:val="006B154D"/>
    <w:rsid w:val="006B5EF9"/>
    <w:rsid w:val="006B6D57"/>
    <w:rsid w:val="006C1A52"/>
    <w:rsid w:val="006D0D2E"/>
    <w:rsid w:val="006E0DF2"/>
    <w:rsid w:val="006E6C50"/>
    <w:rsid w:val="006F22BC"/>
    <w:rsid w:val="006F4CAD"/>
    <w:rsid w:val="00702E05"/>
    <w:rsid w:val="007101D3"/>
    <w:rsid w:val="00711A49"/>
    <w:rsid w:val="007155F3"/>
    <w:rsid w:val="00717AF4"/>
    <w:rsid w:val="00720EF0"/>
    <w:rsid w:val="00731316"/>
    <w:rsid w:val="00731A0E"/>
    <w:rsid w:val="0074338D"/>
    <w:rsid w:val="0074453C"/>
    <w:rsid w:val="00746133"/>
    <w:rsid w:val="007517E5"/>
    <w:rsid w:val="00755070"/>
    <w:rsid w:val="00755EB9"/>
    <w:rsid w:val="007937B6"/>
    <w:rsid w:val="00797C3B"/>
    <w:rsid w:val="007A1876"/>
    <w:rsid w:val="007A5A44"/>
    <w:rsid w:val="007B3613"/>
    <w:rsid w:val="007B5536"/>
    <w:rsid w:val="007C01F0"/>
    <w:rsid w:val="007D2464"/>
    <w:rsid w:val="007D4877"/>
    <w:rsid w:val="007D589E"/>
    <w:rsid w:val="007E528F"/>
    <w:rsid w:val="007E7A35"/>
    <w:rsid w:val="007F50C9"/>
    <w:rsid w:val="00800E88"/>
    <w:rsid w:val="008079A5"/>
    <w:rsid w:val="008155F8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66CC"/>
    <w:rsid w:val="00967594"/>
    <w:rsid w:val="00967F77"/>
    <w:rsid w:val="00977490"/>
    <w:rsid w:val="009834B8"/>
    <w:rsid w:val="00990BE1"/>
    <w:rsid w:val="00991555"/>
    <w:rsid w:val="0099369F"/>
    <w:rsid w:val="0099799B"/>
    <w:rsid w:val="009A0416"/>
    <w:rsid w:val="009A42F1"/>
    <w:rsid w:val="009A75C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4672D"/>
    <w:rsid w:val="00A62EFA"/>
    <w:rsid w:val="00A65963"/>
    <w:rsid w:val="00A670A0"/>
    <w:rsid w:val="00A77A84"/>
    <w:rsid w:val="00A824D2"/>
    <w:rsid w:val="00A825A8"/>
    <w:rsid w:val="00A95EB7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2386"/>
    <w:rsid w:val="00B75B21"/>
    <w:rsid w:val="00B85733"/>
    <w:rsid w:val="00B91CBB"/>
    <w:rsid w:val="00B9352D"/>
    <w:rsid w:val="00B93DA7"/>
    <w:rsid w:val="00B949AB"/>
    <w:rsid w:val="00BA4797"/>
    <w:rsid w:val="00BA6C7F"/>
    <w:rsid w:val="00BA7227"/>
    <w:rsid w:val="00BB355D"/>
    <w:rsid w:val="00BB7F9D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670B5"/>
    <w:rsid w:val="00C901E8"/>
    <w:rsid w:val="00CA08F5"/>
    <w:rsid w:val="00CA44ED"/>
    <w:rsid w:val="00CB2546"/>
    <w:rsid w:val="00CB2B57"/>
    <w:rsid w:val="00CB4248"/>
    <w:rsid w:val="00CD0B99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372EC"/>
    <w:rsid w:val="00E558E7"/>
    <w:rsid w:val="00E616E0"/>
    <w:rsid w:val="00E712FC"/>
    <w:rsid w:val="00E82E24"/>
    <w:rsid w:val="00E8349F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A7FA1"/>
    <w:rsid w:val="00FB5A3B"/>
    <w:rsid w:val="00FB7742"/>
    <w:rsid w:val="00FC50AA"/>
    <w:rsid w:val="00FD6B5E"/>
    <w:rsid w:val="00FE31EB"/>
    <w:rsid w:val="00FE4220"/>
    <w:rsid w:val="00FE4FD5"/>
    <w:rsid w:val="00FE6E77"/>
    <w:rsid w:val="00FF116B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158daf89233bd199f62199e75b27e7d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1423413e422c1d22b8d5eb9fda1023c4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45363-D826-4339-A0BE-948F7360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7F105-58E5-4362-B0FC-2B92F5F75A76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11158A2E-2F42-4DCA-B1F1-CE3C268A9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2019</Characters>
  <Application>Microsoft Office Word</Application>
  <DocSecurity>0</DocSecurity>
  <Lines>126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10</cp:revision>
  <cp:lastPrinted>2024-06-20T14:01:00Z</cp:lastPrinted>
  <dcterms:created xsi:type="dcterms:W3CDTF">2026-01-17T14:27:00Z</dcterms:created>
  <dcterms:modified xsi:type="dcterms:W3CDTF">2026-02-05T12:37:00Z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