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11834" w14:textId="77777777" w:rsidR="00C40974" w:rsidRDefault="00C40974">
      <w:pPr>
        <w:rPr>
          <w:rFonts w:ascii="Arial" w:hAnsi="Arial" w:cs="Arial"/>
          <w:b/>
        </w:rPr>
      </w:pPr>
    </w:p>
    <w:tbl>
      <w:tblPr>
        <w:tblStyle w:val="TableGrid"/>
        <w:tblW w:w="9351" w:type="dxa"/>
        <w:tblLook w:val="04A0" w:firstRow="1" w:lastRow="0" w:firstColumn="1" w:lastColumn="0" w:noHBand="0" w:noVBand="1"/>
      </w:tblPr>
      <w:tblGrid>
        <w:gridCol w:w="4815"/>
        <w:gridCol w:w="4536"/>
      </w:tblGrid>
      <w:tr w:rsidR="00E8349F" w14:paraId="4A6F4BD6" w14:textId="77777777" w:rsidTr="001E1ECC">
        <w:tc>
          <w:tcPr>
            <w:tcW w:w="4815" w:type="dxa"/>
            <w:tcBorders>
              <w:bottom w:val="single" w:sz="4" w:space="0" w:color="auto"/>
            </w:tcBorders>
          </w:tcPr>
          <w:p w14:paraId="6E8E3D74" w14:textId="445A050B" w:rsidR="00E8349F" w:rsidRPr="00E8349F" w:rsidRDefault="00E8349F" w:rsidP="00E8349F">
            <w:pPr>
              <w:rPr>
                <w:rFonts w:ascii="Arial" w:hAnsi="Arial" w:cs="Arial"/>
                <w:b/>
                <w:sz w:val="28"/>
                <w:szCs w:val="28"/>
              </w:rPr>
            </w:pPr>
            <w:r w:rsidRPr="00004143">
              <w:rPr>
                <w:rFonts w:ascii="Arial" w:hAnsi="Arial" w:cs="Arial"/>
                <w:b/>
              </w:rPr>
              <w:t>Meeting Type</w:t>
            </w:r>
            <w:r w:rsidRPr="00BA7227">
              <w:rPr>
                <w:rFonts w:ascii="Arial" w:hAnsi="Arial" w:cs="Arial"/>
                <w:bCs/>
              </w:rPr>
              <w:t>:</w:t>
            </w:r>
            <w:r w:rsidR="000846DE" w:rsidRPr="00BA7227">
              <w:rPr>
                <w:rFonts w:ascii="Arial" w:hAnsi="Arial" w:cs="Arial"/>
                <w:bCs/>
              </w:rPr>
              <w:t xml:space="preserve"> </w:t>
            </w:r>
            <w:r w:rsidR="001E1ECC">
              <w:rPr>
                <w:rFonts w:ascii="Arial" w:hAnsi="Arial" w:cs="Arial"/>
                <w:bCs/>
              </w:rPr>
              <w:t>Full Council</w:t>
            </w:r>
          </w:p>
        </w:tc>
        <w:tc>
          <w:tcPr>
            <w:tcW w:w="4536" w:type="dxa"/>
            <w:tcBorders>
              <w:bottom w:val="single" w:sz="4" w:space="0" w:color="auto"/>
            </w:tcBorders>
          </w:tcPr>
          <w:p w14:paraId="61D884E6" w14:textId="4980A9A0" w:rsidR="00E8349F" w:rsidRPr="00004143" w:rsidRDefault="00E8349F" w:rsidP="00E8349F">
            <w:pPr>
              <w:rPr>
                <w:rFonts w:ascii="Arial" w:hAnsi="Arial" w:cs="Arial"/>
                <w:b/>
              </w:rPr>
            </w:pPr>
            <w:r w:rsidRPr="00004143">
              <w:rPr>
                <w:rFonts w:ascii="Arial" w:hAnsi="Arial" w:cs="Arial"/>
                <w:b/>
              </w:rPr>
              <w:t>Agenda Item:</w:t>
            </w:r>
            <w:r w:rsidR="00BA7227">
              <w:rPr>
                <w:rFonts w:ascii="Arial" w:hAnsi="Arial" w:cs="Arial"/>
                <w:b/>
              </w:rPr>
              <w:t xml:space="preserve"> </w:t>
            </w:r>
            <w:r w:rsidR="00DB3EB6">
              <w:rPr>
                <w:rFonts w:ascii="Arial" w:hAnsi="Arial" w:cs="Arial"/>
                <w:b/>
              </w:rPr>
              <w:t>5</w:t>
            </w:r>
          </w:p>
        </w:tc>
      </w:tr>
      <w:tr w:rsidR="00E8349F" w14:paraId="47091A02" w14:textId="77777777" w:rsidTr="001E1ECC">
        <w:tc>
          <w:tcPr>
            <w:tcW w:w="4815" w:type="dxa"/>
            <w:tcBorders>
              <w:bottom w:val="single" w:sz="4" w:space="0" w:color="auto"/>
            </w:tcBorders>
          </w:tcPr>
          <w:p w14:paraId="401DF4F2" w14:textId="1CC801CE" w:rsidR="00E8349F" w:rsidRPr="00004143" w:rsidRDefault="00E8349F" w:rsidP="00E8349F">
            <w:pPr>
              <w:rPr>
                <w:rFonts w:ascii="Arial" w:hAnsi="Arial" w:cs="Arial"/>
                <w:b/>
              </w:rPr>
            </w:pPr>
            <w:r w:rsidRPr="00004143">
              <w:rPr>
                <w:rFonts w:ascii="Arial" w:hAnsi="Arial" w:cs="Arial"/>
                <w:b/>
              </w:rPr>
              <w:t>Date of Meeting:</w:t>
            </w:r>
            <w:r w:rsidR="00F6668D">
              <w:rPr>
                <w:rFonts w:ascii="Arial" w:hAnsi="Arial" w:cs="Arial"/>
                <w:b/>
              </w:rPr>
              <w:t xml:space="preserve"> </w:t>
            </w:r>
            <w:r w:rsidR="001E1ECC" w:rsidRPr="001E1ECC">
              <w:rPr>
                <w:rFonts w:ascii="Arial" w:hAnsi="Arial" w:cs="Arial"/>
                <w:bCs/>
              </w:rPr>
              <w:t>9</w:t>
            </w:r>
            <w:r w:rsidR="001E1ECC" w:rsidRPr="001E1ECC">
              <w:rPr>
                <w:rFonts w:ascii="Arial" w:hAnsi="Arial" w:cs="Arial"/>
                <w:bCs/>
                <w:vertAlign w:val="superscript"/>
              </w:rPr>
              <w:t>th</w:t>
            </w:r>
            <w:r w:rsidR="001E1ECC" w:rsidRPr="001E1ECC">
              <w:rPr>
                <w:rFonts w:ascii="Arial" w:hAnsi="Arial" w:cs="Arial"/>
                <w:bCs/>
              </w:rPr>
              <w:t xml:space="preserve"> April 2025</w:t>
            </w:r>
          </w:p>
        </w:tc>
        <w:tc>
          <w:tcPr>
            <w:tcW w:w="4536" w:type="dxa"/>
            <w:tcBorders>
              <w:bottom w:val="single" w:sz="4" w:space="0" w:color="auto"/>
            </w:tcBorders>
          </w:tcPr>
          <w:p w14:paraId="584AC234" w14:textId="1E6F8456" w:rsidR="00E8349F" w:rsidRPr="00004143" w:rsidRDefault="00E8349F" w:rsidP="00E8349F">
            <w:pPr>
              <w:rPr>
                <w:rFonts w:ascii="Arial" w:hAnsi="Arial" w:cs="Arial"/>
                <w:b/>
              </w:rPr>
            </w:pPr>
          </w:p>
        </w:tc>
      </w:tr>
      <w:tr w:rsidR="00E8349F" w14:paraId="42727003" w14:textId="77777777" w:rsidTr="009834B8">
        <w:tc>
          <w:tcPr>
            <w:tcW w:w="9351" w:type="dxa"/>
            <w:gridSpan w:val="2"/>
            <w:tcBorders>
              <w:top w:val="single" w:sz="4" w:space="0" w:color="auto"/>
              <w:left w:val="nil"/>
              <w:bottom w:val="single" w:sz="4" w:space="0" w:color="auto"/>
              <w:right w:val="nil"/>
            </w:tcBorders>
          </w:tcPr>
          <w:p w14:paraId="38702CC6" w14:textId="77777777" w:rsidR="00E8349F" w:rsidRPr="00004143" w:rsidRDefault="00E8349F" w:rsidP="00E8349F">
            <w:pPr>
              <w:rPr>
                <w:rFonts w:ascii="Arial" w:hAnsi="Arial" w:cs="Arial"/>
                <w:b/>
              </w:rPr>
            </w:pPr>
          </w:p>
        </w:tc>
      </w:tr>
      <w:tr w:rsidR="00E8349F" w14:paraId="3B846C65" w14:textId="77777777" w:rsidTr="009834B8">
        <w:tc>
          <w:tcPr>
            <w:tcW w:w="9351" w:type="dxa"/>
            <w:gridSpan w:val="2"/>
            <w:tcBorders>
              <w:top w:val="single" w:sz="4" w:space="0" w:color="auto"/>
              <w:bottom w:val="single" w:sz="4" w:space="0" w:color="auto"/>
            </w:tcBorders>
            <w:shd w:val="clear" w:color="auto" w:fill="E7E6E6" w:themeFill="background2"/>
          </w:tcPr>
          <w:p w14:paraId="1F55D977" w14:textId="5942EF33" w:rsidR="00E8349F" w:rsidRPr="00004143" w:rsidRDefault="00E8349F" w:rsidP="00E8349F">
            <w:pPr>
              <w:jc w:val="center"/>
              <w:rPr>
                <w:rFonts w:ascii="Arial" w:hAnsi="Arial" w:cs="Arial"/>
                <w:b/>
                <w:sz w:val="32"/>
                <w:szCs w:val="32"/>
              </w:rPr>
            </w:pPr>
            <w:r w:rsidRPr="00004143">
              <w:rPr>
                <w:rFonts w:ascii="Arial" w:hAnsi="Arial" w:cs="Arial"/>
                <w:b/>
                <w:sz w:val="32"/>
                <w:szCs w:val="32"/>
              </w:rPr>
              <w:t>OAKHAM TOWN COUNCIL</w:t>
            </w:r>
          </w:p>
        </w:tc>
      </w:tr>
      <w:tr w:rsidR="00E8349F" w14:paraId="7E68CE8F" w14:textId="77777777" w:rsidTr="009834B8">
        <w:tc>
          <w:tcPr>
            <w:tcW w:w="9351" w:type="dxa"/>
            <w:gridSpan w:val="2"/>
            <w:tcBorders>
              <w:top w:val="single" w:sz="4" w:space="0" w:color="auto"/>
              <w:left w:val="nil"/>
              <w:bottom w:val="single" w:sz="4" w:space="0" w:color="auto"/>
              <w:right w:val="nil"/>
            </w:tcBorders>
          </w:tcPr>
          <w:p w14:paraId="72E96230" w14:textId="77777777" w:rsidR="00E8349F" w:rsidRPr="00004143" w:rsidRDefault="00E8349F" w:rsidP="00E8349F">
            <w:pPr>
              <w:jc w:val="center"/>
              <w:rPr>
                <w:rFonts w:ascii="Arial" w:hAnsi="Arial" w:cs="Arial"/>
                <w:b/>
              </w:rPr>
            </w:pPr>
          </w:p>
        </w:tc>
      </w:tr>
      <w:tr w:rsidR="00E8349F" w14:paraId="12AD415E" w14:textId="77777777" w:rsidTr="001E1ECC">
        <w:trPr>
          <w:trHeight w:val="314"/>
        </w:trPr>
        <w:tc>
          <w:tcPr>
            <w:tcW w:w="4815" w:type="dxa"/>
            <w:tcBorders>
              <w:top w:val="single" w:sz="4" w:space="0" w:color="auto"/>
              <w:bottom w:val="single" w:sz="4" w:space="0" w:color="auto"/>
            </w:tcBorders>
          </w:tcPr>
          <w:p w14:paraId="673100B4" w14:textId="3F0A83B7" w:rsidR="00661FF5" w:rsidRPr="001E1ECC" w:rsidRDefault="00E8349F" w:rsidP="00E8349F">
            <w:pPr>
              <w:rPr>
                <w:rFonts w:ascii="Arial" w:hAnsi="Arial" w:cs="Arial"/>
                <w:bCs/>
              </w:rPr>
            </w:pPr>
            <w:r>
              <w:rPr>
                <w:rFonts w:ascii="Arial" w:hAnsi="Arial" w:cs="Arial"/>
                <w:b/>
              </w:rPr>
              <w:t xml:space="preserve">Report </w:t>
            </w:r>
            <w:r w:rsidRPr="0031300F">
              <w:rPr>
                <w:rFonts w:ascii="Arial" w:hAnsi="Arial" w:cs="Arial"/>
                <w:b/>
              </w:rPr>
              <w:t>Author:</w:t>
            </w:r>
            <w:r w:rsidR="00B1760B" w:rsidRPr="0031300F">
              <w:rPr>
                <w:rFonts w:ascii="Arial" w:hAnsi="Arial" w:cs="Arial"/>
                <w:bCs/>
              </w:rPr>
              <w:t xml:space="preserve"> </w:t>
            </w:r>
            <w:r w:rsidR="00D71418">
              <w:rPr>
                <w:rFonts w:ascii="Arial" w:hAnsi="Arial" w:cs="Arial"/>
                <w:bCs/>
              </w:rPr>
              <w:t>Cllr Paul Ainsley</w:t>
            </w:r>
          </w:p>
        </w:tc>
        <w:tc>
          <w:tcPr>
            <w:tcW w:w="4536" w:type="dxa"/>
            <w:tcBorders>
              <w:top w:val="single" w:sz="4" w:space="0" w:color="auto"/>
              <w:bottom w:val="single" w:sz="4" w:space="0" w:color="auto"/>
            </w:tcBorders>
          </w:tcPr>
          <w:p w14:paraId="64906631" w14:textId="411D64A0" w:rsidR="00E8349F" w:rsidRPr="00004143" w:rsidRDefault="00E8349F" w:rsidP="00E8349F">
            <w:pPr>
              <w:rPr>
                <w:rFonts w:ascii="Arial" w:hAnsi="Arial" w:cs="Arial"/>
                <w:b/>
              </w:rPr>
            </w:pPr>
            <w:r>
              <w:rPr>
                <w:rFonts w:ascii="Arial" w:hAnsi="Arial" w:cs="Arial"/>
                <w:b/>
              </w:rPr>
              <w:t>Subject:</w:t>
            </w:r>
            <w:r w:rsidR="00B1760B">
              <w:rPr>
                <w:rFonts w:ascii="Arial" w:hAnsi="Arial" w:cs="Arial"/>
                <w:b/>
              </w:rPr>
              <w:t xml:space="preserve"> </w:t>
            </w:r>
            <w:r w:rsidR="00DB3EB6">
              <w:rPr>
                <w:rFonts w:ascii="Arial" w:hAnsi="Arial" w:cs="Arial"/>
                <w:bCs/>
              </w:rPr>
              <w:t>Recruitment</w:t>
            </w:r>
          </w:p>
        </w:tc>
      </w:tr>
      <w:tr w:rsidR="00E8349F" w14:paraId="0B0B9910" w14:textId="77777777" w:rsidTr="009834B8">
        <w:trPr>
          <w:trHeight w:val="275"/>
        </w:trPr>
        <w:tc>
          <w:tcPr>
            <w:tcW w:w="9351" w:type="dxa"/>
            <w:gridSpan w:val="2"/>
            <w:tcBorders>
              <w:top w:val="single" w:sz="4" w:space="0" w:color="auto"/>
              <w:bottom w:val="single" w:sz="4" w:space="0" w:color="auto"/>
            </w:tcBorders>
          </w:tcPr>
          <w:p w14:paraId="615EC07E" w14:textId="2ECCAC8D" w:rsidR="00661FF5" w:rsidRPr="00D71418" w:rsidRDefault="00E8349F" w:rsidP="00E8349F">
            <w:pPr>
              <w:rPr>
                <w:rFonts w:ascii="Arial" w:hAnsi="Arial" w:cs="Arial"/>
                <w:b/>
              </w:rPr>
            </w:pPr>
            <w:r>
              <w:rPr>
                <w:rFonts w:ascii="Arial" w:hAnsi="Arial" w:cs="Arial"/>
                <w:b/>
              </w:rPr>
              <w:t>Title:</w:t>
            </w:r>
            <w:r w:rsidR="00B1760B">
              <w:rPr>
                <w:rFonts w:ascii="Arial" w:hAnsi="Arial" w:cs="Arial"/>
                <w:b/>
              </w:rPr>
              <w:t xml:space="preserve"> </w:t>
            </w:r>
            <w:r w:rsidR="00DB3EB6">
              <w:rPr>
                <w:rFonts w:ascii="Arial" w:hAnsi="Arial" w:cs="Arial"/>
                <w:bCs/>
                <w:lang w:val="en-GB"/>
              </w:rPr>
              <w:t>Recruitment of a</w:t>
            </w:r>
            <w:r w:rsidR="00E77D6C">
              <w:rPr>
                <w:rFonts w:ascii="Arial" w:hAnsi="Arial" w:cs="Arial"/>
                <w:bCs/>
                <w:lang w:val="en-GB"/>
              </w:rPr>
              <w:t xml:space="preserve">n </w:t>
            </w:r>
            <w:r w:rsidR="001F7CE2">
              <w:rPr>
                <w:rFonts w:ascii="Arial" w:hAnsi="Arial" w:cs="Arial"/>
                <w:bCs/>
                <w:lang w:val="en-GB"/>
              </w:rPr>
              <w:t>additional part</w:t>
            </w:r>
            <w:r w:rsidR="00DB3EB6">
              <w:rPr>
                <w:rFonts w:ascii="Arial" w:hAnsi="Arial" w:cs="Arial"/>
                <w:bCs/>
                <w:lang w:val="en-GB"/>
              </w:rPr>
              <w:t>-time member of Staff</w:t>
            </w:r>
          </w:p>
        </w:tc>
      </w:tr>
      <w:tr w:rsidR="00E8349F" w14:paraId="46E0336B" w14:textId="77777777" w:rsidTr="009834B8">
        <w:tc>
          <w:tcPr>
            <w:tcW w:w="9351" w:type="dxa"/>
            <w:gridSpan w:val="2"/>
            <w:tcBorders>
              <w:top w:val="single" w:sz="4" w:space="0" w:color="auto"/>
              <w:bottom w:val="single" w:sz="4" w:space="0" w:color="auto"/>
            </w:tcBorders>
          </w:tcPr>
          <w:p w14:paraId="04AD5F58" w14:textId="10BD9516" w:rsidR="00DB3EB6" w:rsidRDefault="000D0070" w:rsidP="00D71418">
            <w:pPr>
              <w:rPr>
                <w:rFonts w:ascii="Arial" w:hAnsi="Arial" w:cs="Arial"/>
                <w:b/>
              </w:rPr>
            </w:pPr>
            <w:r>
              <w:rPr>
                <w:rFonts w:ascii="Arial" w:hAnsi="Arial" w:cs="Arial"/>
                <w:b/>
              </w:rPr>
              <w:t>Details</w:t>
            </w:r>
            <w:r w:rsidR="00032647">
              <w:rPr>
                <w:rFonts w:ascii="Arial" w:hAnsi="Arial" w:cs="Arial"/>
                <w:b/>
              </w:rPr>
              <w:t>:</w:t>
            </w:r>
          </w:p>
          <w:p w14:paraId="53FC4A26" w14:textId="236903F2" w:rsidR="00032647" w:rsidRPr="00032647" w:rsidRDefault="00032647" w:rsidP="00D71418">
            <w:pPr>
              <w:rPr>
                <w:rFonts w:ascii="Arial" w:hAnsi="Arial" w:cs="Arial"/>
                <w:b/>
              </w:rPr>
            </w:pPr>
          </w:p>
          <w:p w14:paraId="725CBB81" w14:textId="77777777" w:rsidR="001F7CE2" w:rsidRDefault="001F7CE2" w:rsidP="001F7CE2">
            <w:pPr>
              <w:rPr>
                <w:rFonts w:ascii="Arial" w:hAnsi="Arial" w:cs="Arial"/>
                <w:bCs/>
                <w:lang w:val="en-GB"/>
              </w:rPr>
            </w:pPr>
            <w:r w:rsidRPr="001F7CE2">
              <w:rPr>
                <w:rFonts w:ascii="Arial" w:hAnsi="Arial" w:cs="Arial"/>
                <w:bCs/>
                <w:lang w:val="en-GB"/>
              </w:rPr>
              <w:t xml:space="preserve">The </w:t>
            </w:r>
            <w:r w:rsidRPr="001F7CE2">
              <w:rPr>
                <w:rFonts w:ascii="Arial" w:hAnsi="Arial" w:cs="Arial"/>
                <w:b/>
                <w:bCs/>
                <w:lang w:val="en-GB"/>
              </w:rPr>
              <w:t>Discover Oakham</w:t>
            </w:r>
            <w:r w:rsidRPr="001F7CE2">
              <w:rPr>
                <w:rFonts w:ascii="Arial" w:hAnsi="Arial" w:cs="Arial"/>
                <w:bCs/>
                <w:lang w:val="en-GB"/>
              </w:rPr>
              <w:t xml:space="preserve"> Town Council website is launching soon, bringing fresh, engaging content, vibrant event updates, and captivating photography to the community.</w:t>
            </w:r>
          </w:p>
          <w:p w14:paraId="66B653CD" w14:textId="77777777" w:rsidR="001F7CE2" w:rsidRPr="001F7CE2" w:rsidRDefault="001F7CE2" w:rsidP="001F7CE2">
            <w:pPr>
              <w:rPr>
                <w:rFonts w:ascii="Arial" w:hAnsi="Arial" w:cs="Arial"/>
                <w:bCs/>
                <w:lang w:val="en-GB"/>
              </w:rPr>
            </w:pPr>
          </w:p>
          <w:p w14:paraId="6A922D36" w14:textId="77777777" w:rsidR="001F7CE2" w:rsidRDefault="001F7CE2" w:rsidP="001F7CE2">
            <w:pPr>
              <w:rPr>
                <w:rFonts w:ascii="Arial" w:hAnsi="Arial" w:cs="Arial"/>
                <w:bCs/>
                <w:lang w:val="en-GB"/>
              </w:rPr>
            </w:pPr>
            <w:r w:rsidRPr="001F7CE2">
              <w:rPr>
                <w:rFonts w:ascii="Arial" w:hAnsi="Arial" w:cs="Arial"/>
                <w:bCs/>
                <w:lang w:val="en-GB"/>
              </w:rPr>
              <w:t>Our Deputy Clerk has been expertly managing town events—a role she truly enjoys. However, with an Events Officer joining the team, she will be able to dedicate more time to supporting the Town Clerk, easing his workload and improving office efficiency.</w:t>
            </w:r>
          </w:p>
          <w:p w14:paraId="24764525" w14:textId="77777777" w:rsidR="001F7CE2" w:rsidRPr="001F7CE2" w:rsidRDefault="001F7CE2" w:rsidP="001F7CE2">
            <w:pPr>
              <w:rPr>
                <w:rFonts w:ascii="Arial" w:hAnsi="Arial" w:cs="Arial"/>
                <w:bCs/>
                <w:lang w:val="en-GB"/>
              </w:rPr>
            </w:pPr>
          </w:p>
          <w:p w14:paraId="54430C30" w14:textId="77777777" w:rsidR="00E076FC" w:rsidRPr="00E076FC" w:rsidRDefault="00E076FC" w:rsidP="00E076FC">
            <w:pPr>
              <w:rPr>
                <w:rFonts w:ascii="Arial" w:hAnsi="Arial" w:cs="Arial"/>
                <w:bCs/>
                <w:lang w:val="en-GB"/>
              </w:rPr>
            </w:pPr>
            <w:r w:rsidRPr="00E076FC">
              <w:rPr>
                <w:rFonts w:ascii="Arial" w:hAnsi="Arial" w:cs="Arial"/>
                <w:bCs/>
                <w:lang w:val="en-GB"/>
              </w:rPr>
              <w:t xml:space="preserve">As she takes on additional responsibilities, it is </w:t>
            </w:r>
            <w:r w:rsidRPr="00E076FC">
              <w:rPr>
                <w:rFonts w:ascii="Arial" w:hAnsi="Arial" w:cs="Arial"/>
                <w:b/>
                <w:bCs/>
                <w:lang w:val="en-GB"/>
              </w:rPr>
              <w:t>essential</w:t>
            </w:r>
            <w:r w:rsidRPr="00E076FC">
              <w:rPr>
                <w:rFonts w:ascii="Arial" w:hAnsi="Arial" w:cs="Arial"/>
                <w:bCs/>
                <w:lang w:val="en-GB"/>
              </w:rPr>
              <w:t xml:space="preserve"> that both roles and duties are subject to </w:t>
            </w:r>
            <w:r w:rsidRPr="00E076FC">
              <w:rPr>
                <w:rFonts w:ascii="Arial" w:hAnsi="Arial" w:cs="Arial"/>
                <w:b/>
                <w:bCs/>
                <w:lang w:val="en-GB"/>
              </w:rPr>
              <w:t>staff consultation</w:t>
            </w:r>
            <w:r w:rsidRPr="00E076FC">
              <w:rPr>
                <w:rFonts w:ascii="Arial" w:hAnsi="Arial" w:cs="Arial"/>
                <w:bCs/>
                <w:lang w:val="en-GB"/>
              </w:rPr>
              <w:t>, ensuring a fair and well-balanced distribution of tasks.</w:t>
            </w:r>
          </w:p>
          <w:p w14:paraId="12D1BC0C" w14:textId="77777777" w:rsidR="001F7CE2" w:rsidRPr="001F7CE2" w:rsidRDefault="001F7CE2" w:rsidP="001F7CE2">
            <w:pPr>
              <w:rPr>
                <w:rFonts w:ascii="Arial" w:hAnsi="Arial" w:cs="Arial"/>
                <w:bCs/>
                <w:lang w:val="en-GB"/>
              </w:rPr>
            </w:pPr>
          </w:p>
          <w:p w14:paraId="78B26330" w14:textId="77777777" w:rsidR="001F7CE2" w:rsidRDefault="001F7CE2" w:rsidP="001F7CE2">
            <w:pPr>
              <w:rPr>
                <w:rFonts w:ascii="Arial" w:hAnsi="Arial" w:cs="Arial"/>
                <w:bCs/>
                <w:lang w:val="en-GB"/>
              </w:rPr>
            </w:pPr>
            <w:r w:rsidRPr="001F7CE2">
              <w:rPr>
                <w:rFonts w:ascii="Arial" w:hAnsi="Arial" w:cs="Arial"/>
                <w:bCs/>
                <w:lang w:val="en-GB"/>
              </w:rPr>
              <w:t xml:space="preserve">Outlined in item 5.1, this new position will help streamline operations just in time for September 2025, when the Town Clerk embarks on his </w:t>
            </w:r>
            <w:r w:rsidRPr="001F7CE2">
              <w:rPr>
                <w:rFonts w:ascii="Arial" w:hAnsi="Arial" w:cs="Arial"/>
                <w:b/>
                <w:bCs/>
                <w:lang w:val="en-GB"/>
              </w:rPr>
              <w:t>CILCA training</w:t>
            </w:r>
            <w:r w:rsidRPr="001F7CE2">
              <w:rPr>
                <w:rFonts w:ascii="Arial" w:hAnsi="Arial" w:cs="Arial"/>
                <w:bCs/>
                <w:lang w:val="en-GB"/>
              </w:rPr>
              <w:t xml:space="preserve">. </w:t>
            </w:r>
          </w:p>
          <w:p w14:paraId="42CB85A3" w14:textId="77777777" w:rsidR="001F7CE2" w:rsidRDefault="001F7CE2" w:rsidP="001F7CE2">
            <w:pPr>
              <w:rPr>
                <w:rFonts w:ascii="Arial" w:hAnsi="Arial" w:cs="Arial"/>
                <w:bCs/>
                <w:lang w:val="en-GB"/>
              </w:rPr>
            </w:pPr>
          </w:p>
          <w:p w14:paraId="3ABD2250" w14:textId="6E941A8D" w:rsidR="001F7CE2" w:rsidRPr="001F7CE2" w:rsidRDefault="001F7CE2" w:rsidP="001F7CE2">
            <w:pPr>
              <w:rPr>
                <w:rFonts w:ascii="Arial" w:hAnsi="Arial" w:cs="Arial"/>
                <w:bCs/>
                <w:lang w:val="en-GB"/>
              </w:rPr>
            </w:pPr>
            <w:r w:rsidRPr="001F7CE2">
              <w:rPr>
                <w:rFonts w:ascii="Arial" w:hAnsi="Arial" w:cs="Arial"/>
                <w:bCs/>
                <w:lang w:val="en-GB"/>
              </w:rPr>
              <w:t>Expanding office capacity ensures a well-balanced, transparent, and supportive work environment for everyone.</w:t>
            </w:r>
          </w:p>
          <w:p w14:paraId="118F709F" w14:textId="2177E9F6" w:rsidR="00E8349F" w:rsidRPr="00DB3EB6" w:rsidRDefault="00C01E4B" w:rsidP="00C01E4B">
            <w:pPr>
              <w:rPr>
                <w:rFonts w:ascii="Arial" w:hAnsi="Arial" w:cs="Arial"/>
                <w:bCs/>
              </w:rPr>
            </w:pPr>
            <w:r w:rsidRPr="00DB3EB6">
              <w:rPr>
                <w:rFonts w:ascii="Arial" w:hAnsi="Arial" w:cs="Arial"/>
                <w:bCs/>
              </w:rPr>
              <w:br/>
            </w:r>
          </w:p>
        </w:tc>
      </w:tr>
      <w:tr w:rsidR="0099369F" w14:paraId="1392BBB9" w14:textId="77777777" w:rsidTr="00E076FC">
        <w:trPr>
          <w:trHeight w:val="899"/>
        </w:trPr>
        <w:tc>
          <w:tcPr>
            <w:tcW w:w="9351" w:type="dxa"/>
            <w:gridSpan w:val="2"/>
            <w:tcBorders>
              <w:top w:val="single" w:sz="4" w:space="0" w:color="auto"/>
              <w:bottom w:val="single" w:sz="4" w:space="0" w:color="auto"/>
            </w:tcBorders>
          </w:tcPr>
          <w:p w14:paraId="6F913419" w14:textId="6F892A00" w:rsidR="00FF3AF5" w:rsidRDefault="0099369F" w:rsidP="00D71418">
            <w:pPr>
              <w:rPr>
                <w:rFonts w:ascii="Arial" w:hAnsi="Arial" w:cs="Arial"/>
                <w:b/>
              </w:rPr>
            </w:pPr>
            <w:r>
              <w:rPr>
                <w:rFonts w:ascii="Arial" w:hAnsi="Arial" w:cs="Arial"/>
                <w:b/>
              </w:rPr>
              <w:t>Proposal:</w:t>
            </w:r>
            <w:r w:rsidR="00E076FC">
              <w:rPr>
                <w:rFonts w:ascii="Arial" w:hAnsi="Arial" w:cs="Arial"/>
                <w:b/>
              </w:rPr>
              <w:br/>
            </w:r>
          </w:p>
          <w:p w14:paraId="5A763B49" w14:textId="722A2252" w:rsidR="002D0113" w:rsidRPr="00E076FC" w:rsidRDefault="00E076FC" w:rsidP="00E076FC">
            <w:pPr>
              <w:pStyle w:val="ListParagraph"/>
              <w:numPr>
                <w:ilvl w:val="0"/>
                <w:numId w:val="54"/>
              </w:numPr>
              <w:rPr>
                <w:rFonts w:ascii="Arial" w:hAnsi="Arial" w:cs="Arial"/>
                <w:lang w:val="en-GB"/>
              </w:rPr>
            </w:pPr>
            <w:r w:rsidRPr="00E076FC">
              <w:rPr>
                <w:rFonts w:ascii="Arial" w:hAnsi="Arial" w:cs="Arial"/>
                <w:bCs/>
                <w:lang w:val="en-GB"/>
              </w:rPr>
              <w:t xml:space="preserve">The Staffing Committee recommends that Full Council </w:t>
            </w:r>
            <w:r w:rsidRPr="00E076FC">
              <w:rPr>
                <w:rFonts w:ascii="Arial" w:hAnsi="Arial" w:cs="Arial"/>
                <w:lang w:val="en-GB"/>
              </w:rPr>
              <w:t xml:space="preserve">recruit an additional part-time member of staff, with duties and hours </w:t>
            </w:r>
            <w:r>
              <w:rPr>
                <w:rFonts w:ascii="Arial" w:hAnsi="Arial" w:cs="Arial"/>
                <w:lang w:val="en-GB"/>
              </w:rPr>
              <w:t xml:space="preserve">are </w:t>
            </w:r>
            <w:r w:rsidRPr="00E076FC">
              <w:rPr>
                <w:rFonts w:ascii="Arial" w:hAnsi="Arial" w:cs="Arial"/>
                <w:lang w:val="en-GB"/>
              </w:rPr>
              <w:t>outlined in item 5.1.</w:t>
            </w:r>
            <w:r w:rsidR="00032647" w:rsidRPr="00E076FC">
              <w:rPr>
                <w:rFonts w:ascii="Arial" w:hAnsi="Arial" w:cs="Arial"/>
                <w:bCs/>
              </w:rPr>
              <w:br/>
            </w:r>
          </w:p>
          <w:p w14:paraId="14120D3E" w14:textId="28AC280C" w:rsidR="00032647" w:rsidRPr="00E076FC" w:rsidRDefault="00E076FC" w:rsidP="00E076FC">
            <w:pPr>
              <w:pStyle w:val="ListParagraph"/>
              <w:numPr>
                <w:ilvl w:val="0"/>
                <w:numId w:val="54"/>
              </w:numPr>
              <w:rPr>
                <w:rFonts w:ascii="Arial" w:hAnsi="Arial" w:cs="Arial"/>
                <w:bCs/>
                <w:lang w:val="en-GB"/>
              </w:rPr>
            </w:pPr>
            <w:r w:rsidRPr="00E076FC">
              <w:rPr>
                <w:rFonts w:ascii="Arial" w:hAnsi="Arial" w:cs="Arial"/>
                <w:lang w:val="en-GB"/>
              </w:rPr>
              <w:t>Salary and finalisation of responsibilities will be determined</w:t>
            </w:r>
            <w:r w:rsidRPr="00E076FC">
              <w:rPr>
                <w:rFonts w:ascii="Arial" w:hAnsi="Arial" w:cs="Arial"/>
                <w:bCs/>
                <w:lang w:val="en-GB"/>
              </w:rPr>
              <w:t xml:space="preserve"> following a full consultation process with our existing staff</w:t>
            </w:r>
          </w:p>
        </w:tc>
      </w:tr>
    </w:tbl>
    <w:p w14:paraId="10E4D02C" w14:textId="77777777" w:rsidR="00F35B44" w:rsidRDefault="00F35B44">
      <w:pPr>
        <w:rPr>
          <w:rFonts w:asciiTheme="majorHAnsi" w:hAnsiTheme="majorHAnsi" w:cstheme="majorHAnsi"/>
          <w:bCs/>
        </w:rPr>
      </w:pPr>
    </w:p>
    <w:p w14:paraId="22274C81" w14:textId="10A123BD" w:rsidR="00C40974" w:rsidRPr="00F35B44" w:rsidRDefault="00DD43C6">
      <w:pPr>
        <w:rPr>
          <w:rFonts w:asciiTheme="majorHAnsi" w:hAnsiTheme="majorHAnsi" w:cstheme="majorHAnsi"/>
          <w:bCs/>
        </w:rPr>
      </w:pPr>
      <w:r w:rsidRPr="00F35B44">
        <w:rPr>
          <w:rFonts w:asciiTheme="majorHAnsi" w:hAnsiTheme="majorHAnsi" w:cstheme="majorHAnsi"/>
          <w:bCs/>
        </w:rPr>
        <w:t>For completion by the office</w:t>
      </w:r>
    </w:p>
    <w:tbl>
      <w:tblPr>
        <w:tblStyle w:val="TableGrid"/>
        <w:tblW w:w="0" w:type="auto"/>
        <w:tblLook w:val="04A0" w:firstRow="1" w:lastRow="0" w:firstColumn="1" w:lastColumn="0" w:noHBand="0" w:noVBand="1"/>
      </w:tblPr>
      <w:tblGrid>
        <w:gridCol w:w="2405"/>
        <w:gridCol w:w="851"/>
        <w:gridCol w:w="2268"/>
        <w:gridCol w:w="708"/>
        <w:gridCol w:w="2268"/>
        <w:gridCol w:w="850"/>
      </w:tblGrid>
      <w:tr w:rsidR="00F35B44" w:rsidRPr="00F35B44" w14:paraId="3EEFB021" w14:textId="3F5F1D5C" w:rsidTr="002F4A29">
        <w:tc>
          <w:tcPr>
            <w:tcW w:w="2405" w:type="dxa"/>
          </w:tcPr>
          <w:p w14:paraId="3704DFA3" w14:textId="781FFF1C" w:rsidR="00F35B44" w:rsidRPr="003D5C24" w:rsidRDefault="00F35B44" w:rsidP="0055393D">
            <w:pPr>
              <w:rPr>
                <w:rFonts w:asciiTheme="majorHAnsi" w:hAnsiTheme="majorHAnsi" w:cstheme="majorHAnsi"/>
                <w:bCs/>
                <w:i/>
                <w:iCs/>
              </w:rPr>
            </w:pPr>
            <w:r w:rsidRPr="003D5C24">
              <w:rPr>
                <w:rFonts w:asciiTheme="majorHAnsi" w:hAnsiTheme="majorHAnsi" w:cstheme="majorHAnsi"/>
                <w:bCs/>
                <w:i/>
                <w:iCs/>
              </w:rPr>
              <w:t>Budget Head</w:t>
            </w:r>
            <w:r w:rsidR="005E6E50">
              <w:rPr>
                <w:rFonts w:asciiTheme="majorHAnsi" w:hAnsiTheme="majorHAnsi" w:cstheme="majorHAnsi"/>
                <w:bCs/>
                <w:i/>
                <w:iCs/>
              </w:rPr>
              <w:t>er</w:t>
            </w:r>
            <w:r w:rsidRPr="003D5C24">
              <w:rPr>
                <w:rFonts w:asciiTheme="majorHAnsi" w:hAnsiTheme="majorHAnsi" w:cstheme="majorHAnsi"/>
                <w:bCs/>
                <w:i/>
                <w:iCs/>
              </w:rPr>
              <w:t>:</w:t>
            </w:r>
          </w:p>
        </w:tc>
        <w:tc>
          <w:tcPr>
            <w:tcW w:w="6945" w:type="dxa"/>
            <w:gridSpan w:val="5"/>
          </w:tcPr>
          <w:p w14:paraId="3EF62F7C" w14:textId="4310D766" w:rsidR="00F35B44" w:rsidRPr="00F35B44" w:rsidRDefault="00F35B44" w:rsidP="0055393D">
            <w:pPr>
              <w:rPr>
                <w:rFonts w:asciiTheme="majorHAnsi" w:hAnsiTheme="majorHAnsi" w:cstheme="majorHAnsi"/>
                <w:bCs/>
                <w:sz w:val="20"/>
                <w:szCs w:val="20"/>
              </w:rPr>
            </w:pPr>
          </w:p>
        </w:tc>
      </w:tr>
      <w:tr w:rsidR="004C22BE" w:rsidRPr="00F35B44" w14:paraId="1C973455" w14:textId="05887274" w:rsidTr="002F4A29">
        <w:tc>
          <w:tcPr>
            <w:tcW w:w="2405" w:type="dxa"/>
          </w:tcPr>
          <w:p w14:paraId="0C44C619" w14:textId="4E305F7F" w:rsidR="004C22BE" w:rsidRPr="00F35B44" w:rsidRDefault="000F4388" w:rsidP="004C22BE">
            <w:pPr>
              <w:rPr>
                <w:rFonts w:asciiTheme="majorHAnsi" w:hAnsiTheme="majorHAnsi" w:cstheme="majorHAnsi"/>
                <w:bCs/>
                <w:i/>
                <w:iCs/>
              </w:rPr>
            </w:pPr>
            <w:r>
              <w:rPr>
                <w:rFonts w:asciiTheme="majorHAnsi" w:hAnsiTheme="majorHAnsi" w:cstheme="majorHAnsi"/>
                <w:bCs/>
                <w:i/>
                <w:iCs/>
              </w:rPr>
              <w:t>Propos</w:t>
            </w:r>
            <w:r w:rsidR="002F4A29">
              <w:rPr>
                <w:rFonts w:asciiTheme="majorHAnsi" w:hAnsiTheme="majorHAnsi" w:cstheme="majorHAnsi"/>
                <w:bCs/>
                <w:i/>
                <w:iCs/>
              </w:rPr>
              <w:t>ed</w:t>
            </w:r>
            <w:r>
              <w:rPr>
                <w:rFonts w:asciiTheme="majorHAnsi" w:hAnsiTheme="majorHAnsi" w:cstheme="majorHAnsi"/>
                <w:bCs/>
                <w:i/>
                <w:iCs/>
              </w:rPr>
              <w:t xml:space="preserve"> Expenditure</w:t>
            </w:r>
          </w:p>
        </w:tc>
        <w:tc>
          <w:tcPr>
            <w:tcW w:w="851" w:type="dxa"/>
          </w:tcPr>
          <w:p w14:paraId="457053F8" w14:textId="78243B31" w:rsidR="004C22BE" w:rsidRPr="00F35B44" w:rsidRDefault="004C22BE" w:rsidP="004C22BE">
            <w:pPr>
              <w:rPr>
                <w:rFonts w:asciiTheme="majorHAnsi" w:hAnsiTheme="majorHAnsi" w:cstheme="majorHAnsi"/>
                <w:bCs/>
                <w:i/>
                <w:iCs/>
              </w:rPr>
            </w:pPr>
          </w:p>
        </w:tc>
        <w:tc>
          <w:tcPr>
            <w:tcW w:w="2268" w:type="dxa"/>
          </w:tcPr>
          <w:p w14:paraId="0152355A" w14:textId="507BD9B6"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Initial Budget</w:t>
            </w:r>
          </w:p>
        </w:tc>
        <w:tc>
          <w:tcPr>
            <w:tcW w:w="708" w:type="dxa"/>
          </w:tcPr>
          <w:p w14:paraId="49D57285" w14:textId="4846D184" w:rsidR="004C22BE" w:rsidRPr="00F35B44" w:rsidRDefault="004C22BE" w:rsidP="004C22BE">
            <w:pPr>
              <w:rPr>
                <w:rFonts w:asciiTheme="majorHAnsi" w:hAnsiTheme="majorHAnsi" w:cstheme="majorHAnsi"/>
                <w:bCs/>
                <w:i/>
                <w:iCs/>
              </w:rPr>
            </w:pPr>
          </w:p>
        </w:tc>
        <w:tc>
          <w:tcPr>
            <w:tcW w:w="2268" w:type="dxa"/>
          </w:tcPr>
          <w:p w14:paraId="2D20E6AE" w14:textId="3A5C07D7" w:rsidR="004C22BE" w:rsidRPr="00F35B44" w:rsidRDefault="004C22BE" w:rsidP="004C22BE">
            <w:pPr>
              <w:rPr>
                <w:rFonts w:asciiTheme="majorHAnsi" w:hAnsiTheme="majorHAnsi" w:cstheme="majorHAnsi"/>
                <w:bCs/>
                <w:i/>
                <w:iCs/>
              </w:rPr>
            </w:pPr>
            <w:r>
              <w:rPr>
                <w:rFonts w:asciiTheme="majorHAnsi" w:hAnsiTheme="majorHAnsi" w:cstheme="majorHAnsi"/>
                <w:bCs/>
                <w:i/>
                <w:iCs/>
              </w:rPr>
              <w:t xml:space="preserve">Unbilled </w:t>
            </w:r>
            <w:r w:rsidRPr="00F35B44">
              <w:rPr>
                <w:rFonts w:asciiTheme="majorHAnsi" w:hAnsiTheme="majorHAnsi" w:cstheme="majorHAnsi"/>
                <w:bCs/>
                <w:i/>
                <w:iCs/>
              </w:rPr>
              <w:t>Expenditure</w:t>
            </w:r>
          </w:p>
        </w:tc>
        <w:tc>
          <w:tcPr>
            <w:tcW w:w="850" w:type="dxa"/>
          </w:tcPr>
          <w:p w14:paraId="5E9B8DC7" w14:textId="73CD4184" w:rsidR="004C22BE" w:rsidRPr="00F35B44" w:rsidRDefault="004C22BE" w:rsidP="004C22BE">
            <w:pPr>
              <w:rPr>
                <w:rFonts w:asciiTheme="majorHAnsi" w:hAnsiTheme="majorHAnsi" w:cstheme="majorHAnsi"/>
                <w:bCs/>
                <w:i/>
                <w:iCs/>
              </w:rPr>
            </w:pPr>
          </w:p>
        </w:tc>
      </w:tr>
      <w:tr w:rsidR="004C22BE" w:rsidRPr="00F35B44" w14:paraId="7A17051C" w14:textId="77777777" w:rsidTr="002F4A29">
        <w:tc>
          <w:tcPr>
            <w:tcW w:w="2405" w:type="dxa"/>
          </w:tcPr>
          <w:p w14:paraId="75DCA501" w14:textId="16503875" w:rsidR="004C22BE" w:rsidRPr="00F35B44" w:rsidRDefault="004C22BE" w:rsidP="004C22BE">
            <w:pPr>
              <w:rPr>
                <w:rFonts w:asciiTheme="majorHAnsi" w:hAnsiTheme="majorHAnsi" w:cstheme="majorHAnsi"/>
                <w:bCs/>
                <w:i/>
                <w:iCs/>
              </w:rPr>
            </w:pPr>
            <w:r w:rsidRPr="00F35B44">
              <w:rPr>
                <w:rFonts w:asciiTheme="majorHAnsi" w:hAnsiTheme="majorHAnsi" w:cstheme="majorHAnsi"/>
                <w:bCs/>
                <w:i/>
                <w:iCs/>
              </w:rPr>
              <w:t>Budget Remaining</w:t>
            </w:r>
          </w:p>
        </w:tc>
        <w:tc>
          <w:tcPr>
            <w:tcW w:w="851" w:type="dxa"/>
          </w:tcPr>
          <w:p w14:paraId="2CB30AFB" w14:textId="20FFD085" w:rsidR="004C22BE" w:rsidRPr="00F35B44" w:rsidRDefault="004C22BE" w:rsidP="004C22BE">
            <w:pPr>
              <w:rPr>
                <w:rFonts w:asciiTheme="majorHAnsi" w:hAnsiTheme="majorHAnsi" w:cstheme="majorHAnsi"/>
                <w:bCs/>
                <w:i/>
                <w:iCs/>
              </w:rPr>
            </w:pPr>
          </w:p>
        </w:tc>
        <w:tc>
          <w:tcPr>
            <w:tcW w:w="2268" w:type="dxa"/>
          </w:tcPr>
          <w:p w14:paraId="6BB8FD26" w14:textId="0F87D833" w:rsidR="004C22BE" w:rsidRPr="00F35B44" w:rsidRDefault="004C22BE" w:rsidP="004C22BE">
            <w:pPr>
              <w:rPr>
                <w:rFonts w:asciiTheme="majorHAnsi" w:hAnsiTheme="majorHAnsi" w:cstheme="majorHAnsi"/>
                <w:bCs/>
                <w:i/>
                <w:iCs/>
              </w:rPr>
            </w:pPr>
            <w:r>
              <w:rPr>
                <w:rFonts w:asciiTheme="majorHAnsi" w:hAnsiTheme="majorHAnsi" w:cstheme="majorHAnsi"/>
                <w:bCs/>
                <w:i/>
                <w:iCs/>
              </w:rPr>
              <w:t>Time Sensitive (Y/N)</w:t>
            </w:r>
          </w:p>
        </w:tc>
        <w:tc>
          <w:tcPr>
            <w:tcW w:w="708" w:type="dxa"/>
          </w:tcPr>
          <w:p w14:paraId="32D47CF6" w14:textId="10EF52C4" w:rsidR="004C22BE" w:rsidRPr="00F35B44" w:rsidRDefault="004C22BE" w:rsidP="004C22BE">
            <w:pPr>
              <w:rPr>
                <w:rFonts w:asciiTheme="majorHAnsi" w:hAnsiTheme="majorHAnsi" w:cstheme="majorHAnsi"/>
                <w:bCs/>
                <w:i/>
                <w:iCs/>
              </w:rPr>
            </w:pPr>
          </w:p>
        </w:tc>
        <w:tc>
          <w:tcPr>
            <w:tcW w:w="2268" w:type="dxa"/>
          </w:tcPr>
          <w:p w14:paraId="1CCAC169" w14:textId="697DE535" w:rsidR="004C22BE" w:rsidRPr="00F35B44" w:rsidRDefault="004C22BE" w:rsidP="004C22BE">
            <w:pPr>
              <w:rPr>
                <w:rFonts w:asciiTheme="majorHAnsi" w:hAnsiTheme="majorHAnsi" w:cstheme="majorHAnsi"/>
                <w:bCs/>
                <w:i/>
                <w:iCs/>
              </w:rPr>
            </w:pPr>
            <w:r>
              <w:rPr>
                <w:rFonts w:asciiTheme="majorHAnsi" w:hAnsiTheme="majorHAnsi" w:cstheme="majorHAnsi"/>
                <w:bCs/>
                <w:i/>
                <w:iCs/>
              </w:rPr>
              <w:t>Expiry Date</w:t>
            </w:r>
          </w:p>
        </w:tc>
        <w:tc>
          <w:tcPr>
            <w:tcW w:w="850" w:type="dxa"/>
          </w:tcPr>
          <w:p w14:paraId="296A9D08" w14:textId="5F44823A" w:rsidR="004C22BE" w:rsidRPr="00F35B44" w:rsidRDefault="004C22BE" w:rsidP="004C22BE">
            <w:pPr>
              <w:rPr>
                <w:rFonts w:asciiTheme="majorHAnsi" w:hAnsiTheme="majorHAnsi" w:cstheme="majorHAnsi"/>
                <w:bCs/>
                <w:i/>
                <w:iCs/>
              </w:rPr>
            </w:pPr>
          </w:p>
        </w:tc>
      </w:tr>
    </w:tbl>
    <w:p w14:paraId="2F35D014" w14:textId="77777777" w:rsidR="00D21952" w:rsidRDefault="00D21952" w:rsidP="0055393D">
      <w:pPr>
        <w:rPr>
          <w:rFonts w:ascii="Arial" w:hAnsi="Arial" w:cs="Arial"/>
          <w:bCs/>
        </w:rPr>
      </w:pPr>
    </w:p>
    <w:sectPr w:rsidR="00D21952" w:rsidSect="000F6C63">
      <w:headerReference w:type="default" r:id="rId7"/>
      <w:pgSz w:w="12240" w:h="15840"/>
      <w:pgMar w:top="567"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2EBDF" w14:textId="77777777" w:rsidR="00EA6FA4" w:rsidRDefault="00EA6FA4" w:rsidP="005E6E50">
      <w:r>
        <w:separator/>
      </w:r>
    </w:p>
  </w:endnote>
  <w:endnote w:type="continuationSeparator" w:id="0">
    <w:p w14:paraId="589404CB" w14:textId="77777777" w:rsidR="00EA6FA4" w:rsidRDefault="00EA6FA4" w:rsidP="005E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8F1BE" w14:textId="77777777" w:rsidR="00EA6FA4" w:rsidRDefault="00EA6FA4" w:rsidP="005E6E50">
      <w:r>
        <w:separator/>
      </w:r>
    </w:p>
  </w:footnote>
  <w:footnote w:type="continuationSeparator" w:id="0">
    <w:p w14:paraId="4A10AA4F" w14:textId="77777777" w:rsidR="00EA6FA4" w:rsidRDefault="00EA6FA4" w:rsidP="005E6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DEA9A" w14:textId="0553D85E" w:rsidR="005E6E50" w:rsidRPr="005E6E50" w:rsidRDefault="005E6E50">
    <w:pPr>
      <w:pStyle w:val="Header"/>
      <w:rPr>
        <w:sz w:val="20"/>
        <w:szCs w:val="20"/>
        <w:lang w:val="en-GB"/>
      </w:rPr>
    </w:pPr>
    <w:r w:rsidRPr="005E6E50">
      <w:rPr>
        <w:sz w:val="20"/>
        <w:szCs w:val="20"/>
        <w:lang w:val="en-GB"/>
      </w:rPr>
      <w:t>Version 1.</w:t>
    </w:r>
    <w:r w:rsidR="00903FE8">
      <w:rPr>
        <w:sz w:val="20"/>
        <w:szCs w:val="20"/>
        <w:lang w:val="en-GB"/>
      </w:rPr>
      <w:t>3</w:t>
    </w:r>
    <w:r w:rsidRPr="005E6E50">
      <w:rPr>
        <w:sz w:val="20"/>
        <w:szCs w:val="20"/>
        <w:lang w:val="en-GB"/>
      </w:rPr>
      <w:t xml:space="preserve"> </w:t>
    </w:r>
    <w:r w:rsidR="00903FE8">
      <w:rPr>
        <w:sz w:val="20"/>
        <w:szCs w:val="20"/>
        <w:lang w:val="en-GB"/>
      </w:rPr>
      <w:t>3</w:t>
    </w:r>
    <w:r w:rsidR="00903FE8" w:rsidRPr="00903FE8">
      <w:rPr>
        <w:sz w:val="20"/>
        <w:szCs w:val="20"/>
        <w:vertAlign w:val="superscript"/>
        <w:lang w:val="en-GB"/>
      </w:rPr>
      <w:t>rd</w:t>
    </w:r>
    <w:r w:rsidR="00903FE8">
      <w:rPr>
        <w:sz w:val="20"/>
        <w:szCs w:val="20"/>
        <w:lang w:val="en-GB"/>
      </w:rPr>
      <w:t xml:space="preserve"> 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1232C"/>
    <w:multiLevelType w:val="hybridMultilevel"/>
    <w:tmpl w:val="3536B95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9F435F"/>
    <w:multiLevelType w:val="hybridMultilevel"/>
    <w:tmpl w:val="4CD4C2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A0E94"/>
    <w:multiLevelType w:val="multilevel"/>
    <w:tmpl w:val="EC3C6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B17A9"/>
    <w:multiLevelType w:val="hybridMultilevel"/>
    <w:tmpl w:val="7D42A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85A7F"/>
    <w:multiLevelType w:val="hybridMultilevel"/>
    <w:tmpl w:val="F2AA2B08"/>
    <w:lvl w:ilvl="0" w:tplc="6A84E1AA">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87935"/>
    <w:multiLevelType w:val="hybridMultilevel"/>
    <w:tmpl w:val="5C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47E33"/>
    <w:multiLevelType w:val="hybridMultilevel"/>
    <w:tmpl w:val="18B08C22"/>
    <w:lvl w:ilvl="0" w:tplc="81CE4368">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E53943"/>
    <w:multiLevelType w:val="hybridMultilevel"/>
    <w:tmpl w:val="DAE4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B132B"/>
    <w:multiLevelType w:val="hybridMultilevel"/>
    <w:tmpl w:val="02DCF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B109F"/>
    <w:multiLevelType w:val="hybridMultilevel"/>
    <w:tmpl w:val="B13E3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D3708C"/>
    <w:multiLevelType w:val="hybridMultilevel"/>
    <w:tmpl w:val="02B06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4F6BC9"/>
    <w:multiLevelType w:val="hybridMultilevel"/>
    <w:tmpl w:val="A9383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7644A5"/>
    <w:multiLevelType w:val="hybridMultilevel"/>
    <w:tmpl w:val="235842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CC066F"/>
    <w:multiLevelType w:val="hybridMultilevel"/>
    <w:tmpl w:val="9D543B3E"/>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16240D"/>
    <w:multiLevelType w:val="hybridMultilevel"/>
    <w:tmpl w:val="3A6C9DB6"/>
    <w:lvl w:ilvl="0" w:tplc="257EB9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95CB0"/>
    <w:multiLevelType w:val="hybridMultilevel"/>
    <w:tmpl w:val="08725CA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1930E0"/>
    <w:multiLevelType w:val="hybridMultilevel"/>
    <w:tmpl w:val="8F1493A8"/>
    <w:lvl w:ilvl="0" w:tplc="0C9E4AE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B141C2"/>
    <w:multiLevelType w:val="hybridMultilevel"/>
    <w:tmpl w:val="6D084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757703C"/>
    <w:multiLevelType w:val="hybridMultilevel"/>
    <w:tmpl w:val="2C38C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8702F8"/>
    <w:multiLevelType w:val="hybridMultilevel"/>
    <w:tmpl w:val="5060000E"/>
    <w:lvl w:ilvl="0" w:tplc="4866F2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323A168F"/>
    <w:multiLevelType w:val="multilevel"/>
    <w:tmpl w:val="48CC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52608C"/>
    <w:multiLevelType w:val="multilevel"/>
    <w:tmpl w:val="66BC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965554"/>
    <w:multiLevelType w:val="hybridMultilevel"/>
    <w:tmpl w:val="804A28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1C1942"/>
    <w:multiLevelType w:val="hybridMultilevel"/>
    <w:tmpl w:val="7A26771E"/>
    <w:lvl w:ilvl="0" w:tplc="E85A51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354F15"/>
    <w:multiLevelType w:val="multilevel"/>
    <w:tmpl w:val="C4D2489A"/>
    <w:lvl w:ilvl="0">
      <w:start w:val="1"/>
      <w:numFmt w:val="decimal"/>
      <w:pStyle w:val="Heading1111"/>
      <w:lvlText w:val="%1."/>
      <w:lvlJc w:val="left"/>
      <w:pPr>
        <w:tabs>
          <w:tab w:val="num" w:pos="709"/>
        </w:tabs>
        <w:ind w:left="709" w:hanging="567"/>
      </w:pPr>
      <w:rPr>
        <w:b/>
      </w:rPr>
    </w:lvl>
    <w:lvl w:ilvl="1">
      <w:start w:val="1"/>
      <w:numFmt w:val="decimal"/>
      <w:lvlText w:val="%1.%2."/>
      <w:lvlJc w:val="left"/>
      <w:pPr>
        <w:tabs>
          <w:tab w:val="num" w:pos="993"/>
        </w:tabs>
        <w:ind w:left="993" w:hanging="851"/>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5482FB7"/>
    <w:multiLevelType w:val="hybridMultilevel"/>
    <w:tmpl w:val="93CED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490AED"/>
    <w:multiLevelType w:val="hybridMultilevel"/>
    <w:tmpl w:val="0910FA42"/>
    <w:lvl w:ilvl="0" w:tplc="40F459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A30C8"/>
    <w:multiLevelType w:val="hybridMultilevel"/>
    <w:tmpl w:val="634CD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2662C"/>
    <w:multiLevelType w:val="hybridMultilevel"/>
    <w:tmpl w:val="1598BD94"/>
    <w:lvl w:ilvl="0" w:tplc="B24476A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715F27"/>
    <w:multiLevelType w:val="hybridMultilevel"/>
    <w:tmpl w:val="A86CB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743EC2"/>
    <w:multiLevelType w:val="hybridMultilevel"/>
    <w:tmpl w:val="3460A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854642"/>
    <w:multiLevelType w:val="hybridMultilevel"/>
    <w:tmpl w:val="27BA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46A09"/>
    <w:multiLevelType w:val="hybridMultilevel"/>
    <w:tmpl w:val="D3A2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2571D4"/>
    <w:multiLevelType w:val="hybridMultilevel"/>
    <w:tmpl w:val="6388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B4D27"/>
    <w:multiLevelType w:val="hybridMultilevel"/>
    <w:tmpl w:val="2DA22278"/>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5" w15:restartNumberingAfterBreak="0">
    <w:nsid w:val="57AF1481"/>
    <w:multiLevelType w:val="hybridMultilevel"/>
    <w:tmpl w:val="7E5C2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1B76C0"/>
    <w:multiLevelType w:val="hybridMultilevel"/>
    <w:tmpl w:val="E97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D3AD6"/>
    <w:multiLevelType w:val="hybridMultilevel"/>
    <w:tmpl w:val="7AFC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702B33"/>
    <w:multiLevelType w:val="hybridMultilevel"/>
    <w:tmpl w:val="F9E0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0068FF"/>
    <w:multiLevelType w:val="hybridMultilevel"/>
    <w:tmpl w:val="36C21E60"/>
    <w:lvl w:ilvl="0" w:tplc="15D4A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2444BF"/>
    <w:multiLevelType w:val="hybridMultilevel"/>
    <w:tmpl w:val="E5429B52"/>
    <w:lvl w:ilvl="0" w:tplc="7B3074B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66923D45"/>
    <w:multiLevelType w:val="hybridMultilevel"/>
    <w:tmpl w:val="42CA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1C1723"/>
    <w:multiLevelType w:val="hybridMultilevel"/>
    <w:tmpl w:val="804A28F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6664F2"/>
    <w:multiLevelType w:val="multilevel"/>
    <w:tmpl w:val="AEFE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9F7F0A"/>
    <w:multiLevelType w:val="hybridMultilevel"/>
    <w:tmpl w:val="C00C25C6"/>
    <w:lvl w:ilvl="0" w:tplc="03485D1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4C33F0"/>
    <w:multiLevelType w:val="hybridMultilevel"/>
    <w:tmpl w:val="808C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8F23BE"/>
    <w:multiLevelType w:val="hybridMultilevel"/>
    <w:tmpl w:val="730C1AA8"/>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EA325C9"/>
    <w:multiLevelType w:val="hybridMultilevel"/>
    <w:tmpl w:val="72C43E90"/>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42475B"/>
    <w:multiLevelType w:val="hybridMultilevel"/>
    <w:tmpl w:val="74101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9F1CBB"/>
    <w:multiLevelType w:val="hybridMultilevel"/>
    <w:tmpl w:val="C71E41C4"/>
    <w:lvl w:ilvl="0" w:tplc="BF4C6D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6CD7452"/>
    <w:multiLevelType w:val="hybridMultilevel"/>
    <w:tmpl w:val="9804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85627D"/>
    <w:multiLevelType w:val="hybridMultilevel"/>
    <w:tmpl w:val="28360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440736"/>
    <w:multiLevelType w:val="multilevel"/>
    <w:tmpl w:val="C95EC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4033244">
    <w:abstractNumId w:val="14"/>
  </w:num>
  <w:num w:numId="2" w16cid:durableId="564101114">
    <w:abstractNumId w:val="39"/>
  </w:num>
  <w:num w:numId="3" w16cid:durableId="846332335">
    <w:abstractNumId w:val="28"/>
  </w:num>
  <w:num w:numId="4" w16cid:durableId="130178000">
    <w:abstractNumId w:val="19"/>
  </w:num>
  <w:num w:numId="5" w16cid:durableId="1062673902">
    <w:abstractNumId w:val="49"/>
  </w:num>
  <w:num w:numId="6" w16cid:durableId="1415977892">
    <w:abstractNumId w:val="23"/>
  </w:num>
  <w:num w:numId="7" w16cid:durableId="9037553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891287">
    <w:abstractNumId w:val="34"/>
  </w:num>
  <w:num w:numId="9" w16cid:durableId="1916626580">
    <w:abstractNumId w:val="25"/>
  </w:num>
  <w:num w:numId="10" w16cid:durableId="102111068">
    <w:abstractNumId w:val="17"/>
  </w:num>
  <w:num w:numId="11" w16cid:durableId="784541439">
    <w:abstractNumId w:val="17"/>
  </w:num>
  <w:num w:numId="12" w16cid:durableId="498274257">
    <w:abstractNumId w:val="34"/>
  </w:num>
  <w:num w:numId="13" w16cid:durableId="436219169">
    <w:abstractNumId w:val="31"/>
  </w:num>
  <w:num w:numId="14" w16cid:durableId="2061325875">
    <w:abstractNumId w:val="27"/>
  </w:num>
  <w:num w:numId="15" w16cid:durableId="83577549">
    <w:abstractNumId w:val="18"/>
  </w:num>
  <w:num w:numId="16" w16cid:durableId="1725136788">
    <w:abstractNumId w:val="32"/>
  </w:num>
  <w:num w:numId="17" w16cid:durableId="1108820034">
    <w:abstractNumId w:val="8"/>
  </w:num>
  <w:num w:numId="18" w16cid:durableId="884217037">
    <w:abstractNumId w:val="36"/>
  </w:num>
  <w:num w:numId="19" w16cid:durableId="111749301">
    <w:abstractNumId w:val="51"/>
  </w:num>
  <w:num w:numId="20" w16cid:durableId="1789859175">
    <w:abstractNumId w:val="33"/>
  </w:num>
  <w:num w:numId="21" w16cid:durableId="1889412670">
    <w:abstractNumId w:val="30"/>
  </w:num>
  <w:num w:numId="22" w16cid:durableId="616717614">
    <w:abstractNumId w:val="5"/>
  </w:num>
  <w:num w:numId="23" w16cid:durableId="227766725">
    <w:abstractNumId w:val="7"/>
  </w:num>
  <w:num w:numId="24" w16cid:durableId="1505708487">
    <w:abstractNumId w:val="50"/>
  </w:num>
  <w:num w:numId="25" w16cid:durableId="644746506">
    <w:abstractNumId w:val="41"/>
  </w:num>
  <w:num w:numId="26" w16cid:durableId="2086603745">
    <w:abstractNumId w:val="37"/>
  </w:num>
  <w:num w:numId="27" w16cid:durableId="2131580900">
    <w:abstractNumId w:val="38"/>
  </w:num>
  <w:num w:numId="28" w16cid:durableId="2123331139">
    <w:abstractNumId w:val="3"/>
  </w:num>
  <w:num w:numId="29" w16cid:durableId="2085226078">
    <w:abstractNumId w:val="4"/>
  </w:num>
  <w:num w:numId="30" w16cid:durableId="501238590">
    <w:abstractNumId w:val="6"/>
  </w:num>
  <w:num w:numId="31" w16cid:durableId="903762741">
    <w:abstractNumId w:val="29"/>
  </w:num>
  <w:num w:numId="32" w16cid:durableId="1528370561">
    <w:abstractNumId w:val="12"/>
  </w:num>
  <w:num w:numId="33" w16cid:durableId="969364915">
    <w:abstractNumId w:val="48"/>
  </w:num>
  <w:num w:numId="34" w16cid:durableId="359279031">
    <w:abstractNumId w:val="10"/>
  </w:num>
  <w:num w:numId="35" w16cid:durableId="1930892204">
    <w:abstractNumId w:val="35"/>
  </w:num>
  <w:num w:numId="36" w16cid:durableId="1359350393">
    <w:abstractNumId w:val="16"/>
  </w:num>
  <w:num w:numId="37" w16cid:durableId="1256282504">
    <w:abstractNumId w:val="1"/>
  </w:num>
  <w:num w:numId="38" w16cid:durableId="1884511513">
    <w:abstractNumId w:val="22"/>
  </w:num>
  <w:num w:numId="39" w16cid:durableId="1148472834">
    <w:abstractNumId w:val="42"/>
  </w:num>
  <w:num w:numId="40" w16cid:durableId="2111703091">
    <w:abstractNumId w:val="13"/>
  </w:num>
  <w:num w:numId="41" w16cid:durableId="1715999408">
    <w:abstractNumId w:val="26"/>
  </w:num>
  <w:num w:numId="42" w16cid:durableId="581261104">
    <w:abstractNumId w:val="11"/>
  </w:num>
  <w:num w:numId="43" w16cid:durableId="762383023">
    <w:abstractNumId w:val="20"/>
  </w:num>
  <w:num w:numId="44" w16cid:durableId="300113035">
    <w:abstractNumId w:val="9"/>
  </w:num>
  <w:num w:numId="45" w16cid:durableId="1837913636">
    <w:abstractNumId w:val="45"/>
  </w:num>
  <w:num w:numId="46" w16cid:durableId="360277106">
    <w:abstractNumId w:val="40"/>
  </w:num>
  <w:num w:numId="47" w16cid:durableId="724988193">
    <w:abstractNumId w:val="52"/>
  </w:num>
  <w:num w:numId="48" w16cid:durableId="761687603">
    <w:abstractNumId w:val="21"/>
  </w:num>
  <w:num w:numId="49" w16cid:durableId="788398972">
    <w:abstractNumId w:val="43"/>
  </w:num>
  <w:num w:numId="50" w16cid:durableId="1866598547">
    <w:abstractNumId w:val="15"/>
  </w:num>
  <w:num w:numId="51" w16cid:durableId="1050616693">
    <w:abstractNumId w:val="46"/>
  </w:num>
  <w:num w:numId="52" w16cid:durableId="1263340137">
    <w:abstractNumId w:val="0"/>
  </w:num>
  <w:num w:numId="53" w16cid:durableId="1965260494">
    <w:abstractNumId w:val="47"/>
  </w:num>
  <w:num w:numId="54" w16cid:durableId="1954052270">
    <w:abstractNumId w:val="44"/>
  </w:num>
  <w:num w:numId="55" w16cid:durableId="28532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31"/>
    <w:rsid w:val="00004143"/>
    <w:rsid w:val="000129FC"/>
    <w:rsid w:val="000139F8"/>
    <w:rsid w:val="00032647"/>
    <w:rsid w:val="00037E6A"/>
    <w:rsid w:val="00061932"/>
    <w:rsid w:val="00064BD5"/>
    <w:rsid w:val="000846DE"/>
    <w:rsid w:val="00087C83"/>
    <w:rsid w:val="0009072B"/>
    <w:rsid w:val="000A11F9"/>
    <w:rsid w:val="000A68C5"/>
    <w:rsid w:val="000A7F9B"/>
    <w:rsid w:val="000B12C3"/>
    <w:rsid w:val="000B65ED"/>
    <w:rsid w:val="000D0070"/>
    <w:rsid w:val="000E6A43"/>
    <w:rsid w:val="000E7E9A"/>
    <w:rsid w:val="000F4388"/>
    <w:rsid w:val="000F6C63"/>
    <w:rsid w:val="00105A1A"/>
    <w:rsid w:val="00112076"/>
    <w:rsid w:val="0012353D"/>
    <w:rsid w:val="00125FBF"/>
    <w:rsid w:val="0016042F"/>
    <w:rsid w:val="0018478B"/>
    <w:rsid w:val="00191A6A"/>
    <w:rsid w:val="00194A2B"/>
    <w:rsid w:val="001A4C7F"/>
    <w:rsid w:val="001A7D29"/>
    <w:rsid w:val="001B4EF1"/>
    <w:rsid w:val="001E1ECC"/>
    <w:rsid w:val="001F2550"/>
    <w:rsid w:val="001F4719"/>
    <w:rsid w:val="001F7CE2"/>
    <w:rsid w:val="002061B8"/>
    <w:rsid w:val="0021147D"/>
    <w:rsid w:val="00222CD6"/>
    <w:rsid w:val="00233093"/>
    <w:rsid w:val="0023411B"/>
    <w:rsid w:val="00236A3D"/>
    <w:rsid w:val="00246A00"/>
    <w:rsid w:val="0025036C"/>
    <w:rsid w:val="00256C66"/>
    <w:rsid w:val="00257C87"/>
    <w:rsid w:val="002737F7"/>
    <w:rsid w:val="002A2957"/>
    <w:rsid w:val="002A46D2"/>
    <w:rsid w:val="002B0147"/>
    <w:rsid w:val="002B0C09"/>
    <w:rsid w:val="002B769A"/>
    <w:rsid w:val="002C6AC3"/>
    <w:rsid w:val="002D0113"/>
    <w:rsid w:val="002F4A29"/>
    <w:rsid w:val="00304AD4"/>
    <w:rsid w:val="00304EBA"/>
    <w:rsid w:val="0030531D"/>
    <w:rsid w:val="0031300F"/>
    <w:rsid w:val="00315153"/>
    <w:rsid w:val="00317704"/>
    <w:rsid w:val="003229AD"/>
    <w:rsid w:val="003400C5"/>
    <w:rsid w:val="00374A42"/>
    <w:rsid w:val="00384AE7"/>
    <w:rsid w:val="00393992"/>
    <w:rsid w:val="003B0C4F"/>
    <w:rsid w:val="003B1022"/>
    <w:rsid w:val="003C2933"/>
    <w:rsid w:val="003C3ADA"/>
    <w:rsid w:val="003C6C34"/>
    <w:rsid w:val="003D20F6"/>
    <w:rsid w:val="003D496A"/>
    <w:rsid w:val="003D5C24"/>
    <w:rsid w:val="004002DE"/>
    <w:rsid w:val="00402D59"/>
    <w:rsid w:val="004064BD"/>
    <w:rsid w:val="00411FFA"/>
    <w:rsid w:val="004120D4"/>
    <w:rsid w:val="00416228"/>
    <w:rsid w:val="00417546"/>
    <w:rsid w:val="004252A5"/>
    <w:rsid w:val="00427684"/>
    <w:rsid w:val="004550DE"/>
    <w:rsid w:val="004558CD"/>
    <w:rsid w:val="00461B55"/>
    <w:rsid w:val="00462A57"/>
    <w:rsid w:val="00462FA2"/>
    <w:rsid w:val="004631B1"/>
    <w:rsid w:val="00463C07"/>
    <w:rsid w:val="00486DE2"/>
    <w:rsid w:val="00496E9B"/>
    <w:rsid w:val="004A3151"/>
    <w:rsid w:val="004B6A67"/>
    <w:rsid w:val="004C22BE"/>
    <w:rsid w:val="004C7DEB"/>
    <w:rsid w:val="004E6990"/>
    <w:rsid w:val="004F2121"/>
    <w:rsid w:val="004F58B8"/>
    <w:rsid w:val="005070EE"/>
    <w:rsid w:val="00514CAE"/>
    <w:rsid w:val="0051510A"/>
    <w:rsid w:val="005359B9"/>
    <w:rsid w:val="005509AA"/>
    <w:rsid w:val="00552F03"/>
    <w:rsid w:val="0055393D"/>
    <w:rsid w:val="005549C4"/>
    <w:rsid w:val="00566108"/>
    <w:rsid w:val="00577270"/>
    <w:rsid w:val="0057748C"/>
    <w:rsid w:val="00587CB8"/>
    <w:rsid w:val="005A4BCE"/>
    <w:rsid w:val="005A7CD6"/>
    <w:rsid w:val="005B14B9"/>
    <w:rsid w:val="005B2975"/>
    <w:rsid w:val="005B48A5"/>
    <w:rsid w:val="005B6B18"/>
    <w:rsid w:val="005C46E9"/>
    <w:rsid w:val="005C63BF"/>
    <w:rsid w:val="005C7E60"/>
    <w:rsid w:val="005D46CE"/>
    <w:rsid w:val="005D5D27"/>
    <w:rsid w:val="005E2233"/>
    <w:rsid w:val="005E6E50"/>
    <w:rsid w:val="005F7B52"/>
    <w:rsid w:val="00614FCF"/>
    <w:rsid w:val="00615273"/>
    <w:rsid w:val="00620F1D"/>
    <w:rsid w:val="00621FF8"/>
    <w:rsid w:val="0062383F"/>
    <w:rsid w:val="0062651F"/>
    <w:rsid w:val="0063380B"/>
    <w:rsid w:val="00653319"/>
    <w:rsid w:val="00656423"/>
    <w:rsid w:val="006618E9"/>
    <w:rsid w:val="00661D34"/>
    <w:rsid w:val="00661FF5"/>
    <w:rsid w:val="00674545"/>
    <w:rsid w:val="0068292B"/>
    <w:rsid w:val="00693068"/>
    <w:rsid w:val="006A0F46"/>
    <w:rsid w:val="006B5EF9"/>
    <w:rsid w:val="006B6D57"/>
    <w:rsid w:val="006C1A52"/>
    <w:rsid w:val="006D0D2E"/>
    <w:rsid w:val="006E0DF2"/>
    <w:rsid w:val="006F22BC"/>
    <w:rsid w:val="006F4CAD"/>
    <w:rsid w:val="00702E05"/>
    <w:rsid w:val="00711A49"/>
    <w:rsid w:val="007155F3"/>
    <w:rsid w:val="00720EF0"/>
    <w:rsid w:val="00731316"/>
    <w:rsid w:val="00731A0E"/>
    <w:rsid w:val="00746133"/>
    <w:rsid w:val="00755EB9"/>
    <w:rsid w:val="007937B6"/>
    <w:rsid w:val="00797C3B"/>
    <w:rsid w:val="007A5A44"/>
    <w:rsid w:val="007B3613"/>
    <w:rsid w:val="007C01F0"/>
    <w:rsid w:val="007D2464"/>
    <w:rsid w:val="007D4877"/>
    <w:rsid w:val="007D589E"/>
    <w:rsid w:val="007F50C9"/>
    <w:rsid w:val="00800E88"/>
    <w:rsid w:val="008079A5"/>
    <w:rsid w:val="00815AC3"/>
    <w:rsid w:val="00817590"/>
    <w:rsid w:val="00823F31"/>
    <w:rsid w:val="00854097"/>
    <w:rsid w:val="00856B1B"/>
    <w:rsid w:val="00860781"/>
    <w:rsid w:val="00860F21"/>
    <w:rsid w:val="00866BC0"/>
    <w:rsid w:val="008709FD"/>
    <w:rsid w:val="00881D20"/>
    <w:rsid w:val="00893030"/>
    <w:rsid w:val="00894BEE"/>
    <w:rsid w:val="008A2F35"/>
    <w:rsid w:val="008A4B92"/>
    <w:rsid w:val="008C22A3"/>
    <w:rsid w:val="008C2845"/>
    <w:rsid w:val="008D0DF2"/>
    <w:rsid w:val="008D7A22"/>
    <w:rsid w:val="008F071F"/>
    <w:rsid w:val="008F0FB7"/>
    <w:rsid w:val="008F40B9"/>
    <w:rsid w:val="0090233B"/>
    <w:rsid w:val="00903975"/>
    <w:rsid w:val="00903FE8"/>
    <w:rsid w:val="0090730D"/>
    <w:rsid w:val="00912273"/>
    <w:rsid w:val="00921A18"/>
    <w:rsid w:val="0092237D"/>
    <w:rsid w:val="009245E8"/>
    <w:rsid w:val="009278FA"/>
    <w:rsid w:val="00931999"/>
    <w:rsid w:val="009460AC"/>
    <w:rsid w:val="00953939"/>
    <w:rsid w:val="00965E2B"/>
    <w:rsid w:val="00967594"/>
    <w:rsid w:val="00967F77"/>
    <w:rsid w:val="009834B8"/>
    <w:rsid w:val="00990BE1"/>
    <w:rsid w:val="00991555"/>
    <w:rsid w:val="0099369F"/>
    <w:rsid w:val="009A0416"/>
    <w:rsid w:val="009A42F1"/>
    <w:rsid w:val="009B0DC8"/>
    <w:rsid w:val="009B67E4"/>
    <w:rsid w:val="009C38B5"/>
    <w:rsid w:val="009D0A75"/>
    <w:rsid w:val="009D5B73"/>
    <w:rsid w:val="009D62B4"/>
    <w:rsid w:val="009E2150"/>
    <w:rsid w:val="009F308F"/>
    <w:rsid w:val="009F56C6"/>
    <w:rsid w:val="00A00918"/>
    <w:rsid w:val="00A10436"/>
    <w:rsid w:val="00A13D42"/>
    <w:rsid w:val="00A22D61"/>
    <w:rsid w:val="00A2669E"/>
    <w:rsid w:val="00A42DF8"/>
    <w:rsid w:val="00A4327C"/>
    <w:rsid w:val="00A62EFA"/>
    <w:rsid w:val="00A65963"/>
    <w:rsid w:val="00A670A0"/>
    <w:rsid w:val="00A77A84"/>
    <w:rsid w:val="00A824D2"/>
    <w:rsid w:val="00A825A8"/>
    <w:rsid w:val="00AB72D2"/>
    <w:rsid w:val="00AC469B"/>
    <w:rsid w:val="00AD11C9"/>
    <w:rsid w:val="00AD2C70"/>
    <w:rsid w:val="00AD3D52"/>
    <w:rsid w:val="00AE11AE"/>
    <w:rsid w:val="00AF6643"/>
    <w:rsid w:val="00B14242"/>
    <w:rsid w:val="00B1760B"/>
    <w:rsid w:val="00B20612"/>
    <w:rsid w:val="00B33743"/>
    <w:rsid w:val="00B432C7"/>
    <w:rsid w:val="00B444F7"/>
    <w:rsid w:val="00B5468B"/>
    <w:rsid w:val="00B6153E"/>
    <w:rsid w:val="00B649B0"/>
    <w:rsid w:val="00B65DDB"/>
    <w:rsid w:val="00B669A5"/>
    <w:rsid w:val="00B75B21"/>
    <w:rsid w:val="00B85733"/>
    <w:rsid w:val="00B91CBB"/>
    <w:rsid w:val="00B93DA7"/>
    <w:rsid w:val="00BA4797"/>
    <w:rsid w:val="00BA6C7F"/>
    <w:rsid w:val="00BA7227"/>
    <w:rsid w:val="00BB355D"/>
    <w:rsid w:val="00BC7A38"/>
    <w:rsid w:val="00BD62C0"/>
    <w:rsid w:val="00BD75F8"/>
    <w:rsid w:val="00BF133A"/>
    <w:rsid w:val="00BF6D64"/>
    <w:rsid w:val="00BF7EE1"/>
    <w:rsid w:val="00C01E4B"/>
    <w:rsid w:val="00C12CC8"/>
    <w:rsid w:val="00C30C23"/>
    <w:rsid w:val="00C40974"/>
    <w:rsid w:val="00C410C5"/>
    <w:rsid w:val="00C469EE"/>
    <w:rsid w:val="00C562D6"/>
    <w:rsid w:val="00C901E8"/>
    <w:rsid w:val="00CA08F5"/>
    <w:rsid w:val="00CA44ED"/>
    <w:rsid w:val="00CB2546"/>
    <w:rsid w:val="00CB2B57"/>
    <w:rsid w:val="00CB4248"/>
    <w:rsid w:val="00CD519B"/>
    <w:rsid w:val="00CF2285"/>
    <w:rsid w:val="00D067BE"/>
    <w:rsid w:val="00D07AD4"/>
    <w:rsid w:val="00D10937"/>
    <w:rsid w:val="00D1144E"/>
    <w:rsid w:val="00D203F9"/>
    <w:rsid w:val="00D21952"/>
    <w:rsid w:val="00D21EF1"/>
    <w:rsid w:val="00D27C5B"/>
    <w:rsid w:val="00D3276F"/>
    <w:rsid w:val="00D33851"/>
    <w:rsid w:val="00D42C36"/>
    <w:rsid w:val="00D47E01"/>
    <w:rsid w:val="00D533EB"/>
    <w:rsid w:val="00D71418"/>
    <w:rsid w:val="00D753E1"/>
    <w:rsid w:val="00D76FCD"/>
    <w:rsid w:val="00D80898"/>
    <w:rsid w:val="00D91E8F"/>
    <w:rsid w:val="00D92B17"/>
    <w:rsid w:val="00D940A8"/>
    <w:rsid w:val="00D95157"/>
    <w:rsid w:val="00DA3790"/>
    <w:rsid w:val="00DB3EB6"/>
    <w:rsid w:val="00DB6171"/>
    <w:rsid w:val="00DB7FF9"/>
    <w:rsid w:val="00DD2E58"/>
    <w:rsid w:val="00DD43C6"/>
    <w:rsid w:val="00E02D40"/>
    <w:rsid w:val="00E04E19"/>
    <w:rsid w:val="00E076FC"/>
    <w:rsid w:val="00E117A0"/>
    <w:rsid w:val="00E17210"/>
    <w:rsid w:val="00E23847"/>
    <w:rsid w:val="00E279D3"/>
    <w:rsid w:val="00E558E7"/>
    <w:rsid w:val="00E77D6C"/>
    <w:rsid w:val="00E82E24"/>
    <w:rsid w:val="00E8349F"/>
    <w:rsid w:val="00E90D70"/>
    <w:rsid w:val="00E91C0C"/>
    <w:rsid w:val="00EA6FA4"/>
    <w:rsid w:val="00EB7A50"/>
    <w:rsid w:val="00ED51D7"/>
    <w:rsid w:val="00EF64B7"/>
    <w:rsid w:val="00F066D3"/>
    <w:rsid w:val="00F12CD4"/>
    <w:rsid w:val="00F218BC"/>
    <w:rsid w:val="00F2724C"/>
    <w:rsid w:val="00F30BF1"/>
    <w:rsid w:val="00F350E1"/>
    <w:rsid w:val="00F35B44"/>
    <w:rsid w:val="00F3726C"/>
    <w:rsid w:val="00F402D3"/>
    <w:rsid w:val="00F40799"/>
    <w:rsid w:val="00F514A7"/>
    <w:rsid w:val="00F52C4D"/>
    <w:rsid w:val="00F6505F"/>
    <w:rsid w:val="00F6668D"/>
    <w:rsid w:val="00F763A3"/>
    <w:rsid w:val="00F77AE4"/>
    <w:rsid w:val="00F827FF"/>
    <w:rsid w:val="00F87A0C"/>
    <w:rsid w:val="00FA3EAE"/>
    <w:rsid w:val="00FA5366"/>
    <w:rsid w:val="00FB5A3B"/>
    <w:rsid w:val="00FB7742"/>
    <w:rsid w:val="00FC50AA"/>
    <w:rsid w:val="00FD6B5E"/>
    <w:rsid w:val="00FE31EB"/>
    <w:rsid w:val="00FE4220"/>
    <w:rsid w:val="00FE4FD5"/>
    <w:rsid w:val="00FE6E77"/>
    <w:rsid w:val="00FF3AF5"/>
    <w:rsid w:val="00FF6D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995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CD4"/>
    <w:rPr>
      <w:sz w:val="24"/>
      <w:szCs w:val="24"/>
      <w:lang w:val="en-US" w:eastAsia="en-US"/>
    </w:rPr>
  </w:style>
  <w:style w:type="paragraph" w:styleId="Heading6">
    <w:name w:val="heading 6"/>
    <w:basedOn w:val="Normal"/>
    <w:next w:val="Normal"/>
    <w:link w:val="Heading6Char"/>
    <w:uiPriority w:val="9"/>
    <w:semiHidden/>
    <w:unhideWhenUsed/>
    <w:qFormat/>
    <w:rsid w:val="001E1EC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3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5157"/>
    <w:rPr>
      <w:rFonts w:ascii="Segoe UI" w:hAnsi="Segoe UI" w:cs="Segoe UI"/>
      <w:sz w:val="18"/>
      <w:szCs w:val="18"/>
    </w:rPr>
  </w:style>
  <w:style w:type="character" w:customStyle="1" w:styleId="BalloonTextChar">
    <w:name w:val="Balloon Text Char"/>
    <w:link w:val="BalloonText"/>
    <w:uiPriority w:val="99"/>
    <w:semiHidden/>
    <w:rsid w:val="00D95157"/>
    <w:rPr>
      <w:rFonts w:ascii="Segoe UI" w:hAnsi="Segoe UI" w:cs="Segoe UI"/>
      <w:sz w:val="18"/>
      <w:szCs w:val="18"/>
      <w:lang w:val="en-US" w:eastAsia="en-US"/>
    </w:rPr>
  </w:style>
  <w:style w:type="paragraph" w:styleId="NoSpacing">
    <w:name w:val="No Spacing"/>
    <w:uiPriority w:val="1"/>
    <w:qFormat/>
    <w:rsid w:val="004B6A67"/>
    <w:rPr>
      <w:rFonts w:asciiTheme="minorHAnsi" w:eastAsiaTheme="minorHAnsi" w:hAnsiTheme="minorHAnsi" w:cstheme="minorBidi"/>
      <w:sz w:val="22"/>
      <w:szCs w:val="22"/>
      <w:lang w:eastAsia="en-US"/>
    </w:rPr>
  </w:style>
  <w:style w:type="character" w:customStyle="1" w:styleId="ListParagraphChar">
    <w:name w:val="List Paragraph Char"/>
    <w:link w:val="ListParagraph"/>
    <w:uiPriority w:val="34"/>
    <w:locked/>
    <w:rsid w:val="004B6A67"/>
    <w:rPr>
      <w:rFonts w:eastAsia="Times New Roman"/>
      <w:sz w:val="24"/>
      <w:szCs w:val="24"/>
      <w:lang w:val="x-none" w:eastAsia="x-none"/>
    </w:rPr>
  </w:style>
  <w:style w:type="paragraph" w:styleId="ListParagraph">
    <w:name w:val="List Paragraph"/>
    <w:basedOn w:val="Normal"/>
    <w:link w:val="ListParagraphChar"/>
    <w:uiPriority w:val="34"/>
    <w:qFormat/>
    <w:rsid w:val="004B6A67"/>
    <w:pPr>
      <w:ind w:left="720"/>
    </w:pPr>
    <w:rPr>
      <w:rFonts w:eastAsia="Times New Roman"/>
      <w:lang w:val="x-none" w:eastAsia="x-none"/>
    </w:rPr>
  </w:style>
  <w:style w:type="character" w:customStyle="1" w:styleId="Heading1111Char">
    <w:name w:val="Heading 1111 Char"/>
    <w:link w:val="Heading1111"/>
    <w:locked/>
    <w:rsid w:val="004B6A67"/>
    <w:rPr>
      <w:rFonts w:ascii="Arial" w:eastAsia="Times New Roman" w:hAnsi="Arial"/>
      <w:b/>
      <w:spacing w:val="-3"/>
      <w:sz w:val="24"/>
      <w:szCs w:val="24"/>
      <w:lang w:val="x-none" w:eastAsia="x-none"/>
    </w:rPr>
  </w:style>
  <w:style w:type="paragraph" w:customStyle="1" w:styleId="Heading1111">
    <w:name w:val="Heading 1111"/>
    <w:basedOn w:val="ListParagraph"/>
    <w:link w:val="Heading1111Char"/>
    <w:qFormat/>
    <w:rsid w:val="004B6A67"/>
    <w:pPr>
      <w:numPr>
        <w:numId w:val="7"/>
      </w:numPr>
      <w:tabs>
        <w:tab w:val="left" w:pos="-1440"/>
        <w:tab w:val="left" w:pos="-720"/>
        <w:tab w:val="left" w:pos="0"/>
        <w:tab w:val="left" w:pos="1080"/>
        <w:tab w:val="left" w:pos="1440"/>
      </w:tabs>
      <w:suppressAutoHyphens/>
      <w:spacing w:before="60" w:after="60" w:line="276" w:lineRule="auto"/>
      <w:contextualSpacing/>
      <w:jc w:val="both"/>
    </w:pPr>
    <w:rPr>
      <w:rFonts w:ascii="Arial" w:hAnsi="Arial"/>
      <w:b/>
      <w:spacing w:val="-3"/>
    </w:rPr>
  </w:style>
  <w:style w:type="paragraph" w:styleId="NormalWeb">
    <w:name w:val="Normal (Web)"/>
    <w:basedOn w:val="Normal"/>
    <w:uiPriority w:val="99"/>
    <w:semiHidden/>
    <w:unhideWhenUsed/>
    <w:rsid w:val="008F071F"/>
    <w:pPr>
      <w:spacing w:before="100" w:beforeAutospacing="1" w:after="100" w:afterAutospacing="1"/>
    </w:pPr>
    <w:rPr>
      <w:rFonts w:ascii="Times" w:eastAsiaTheme="minorEastAsia" w:hAnsi="Times"/>
      <w:sz w:val="20"/>
      <w:szCs w:val="20"/>
      <w:lang w:val="en-GB"/>
    </w:rPr>
  </w:style>
  <w:style w:type="character" w:styleId="Hyperlink">
    <w:name w:val="Hyperlink"/>
    <w:basedOn w:val="DefaultParagraphFont"/>
    <w:uiPriority w:val="99"/>
    <w:unhideWhenUsed/>
    <w:rsid w:val="00656423"/>
    <w:rPr>
      <w:color w:val="0563C1" w:themeColor="hyperlink"/>
      <w:u w:val="single"/>
    </w:rPr>
  </w:style>
  <w:style w:type="character" w:styleId="UnresolvedMention">
    <w:name w:val="Unresolved Mention"/>
    <w:basedOn w:val="DefaultParagraphFont"/>
    <w:uiPriority w:val="99"/>
    <w:semiHidden/>
    <w:unhideWhenUsed/>
    <w:rsid w:val="00656423"/>
    <w:rPr>
      <w:color w:val="605E5C"/>
      <w:shd w:val="clear" w:color="auto" w:fill="E1DFDD"/>
    </w:rPr>
  </w:style>
  <w:style w:type="paragraph" w:customStyle="1" w:styleId="xmsonormal">
    <w:name w:val="x_msonormal"/>
    <w:basedOn w:val="Normal"/>
    <w:rsid w:val="00C410C5"/>
    <w:rPr>
      <w:rFonts w:ascii="Calibri" w:eastAsiaTheme="minorHAnsi" w:hAnsi="Calibri" w:cs="Calibri"/>
      <w:sz w:val="22"/>
      <w:szCs w:val="22"/>
      <w:lang w:val="en-GB" w:eastAsia="en-GB"/>
    </w:rPr>
  </w:style>
  <w:style w:type="paragraph" w:styleId="Header">
    <w:name w:val="header"/>
    <w:basedOn w:val="Normal"/>
    <w:link w:val="HeaderChar"/>
    <w:uiPriority w:val="99"/>
    <w:unhideWhenUsed/>
    <w:rsid w:val="005E6E50"/>
    <w:pPr>
      <w:tabs>
        <w:tab w:val="center" w:pos="4513"/>
        <w:tab w:val="right" w:pos="9026"/>
      </w:tabs>
    </w:pPr>
  </w:style>
  <w:style w:type="character" w:customStyle="1" w:styleId="HeaderChar">
    <w:name w:val="Header Char"/>
    <w:basedOn w:val="DefaultParagraphFont"/>
    <w:link w:val="Header"/>
    <w:uiPriority w:val="99"/>
    <w:rsid w:val="005E6E50"/>
    <w:rPr>
      <w:sz w:val="24"/>
      <w:szCs w:val="24"/>
      <w:lang w:val="en-US" w:eastAsia="en-US"/>
    </w:rPr>
  </w:style>
  <w:style w:type="paragraph" w:styleId="Footer">
    <w:name w:val="footer"/>
    <w:basedOn w:val="Normal"/>
    <w:link w:val="FooterChar"/>
    <w:uiPriority w:val="99"/>
    <w:unhideWhenUsed/>
    <w:rsid w:val="005E6E50"/>
    <w:pPr>
      <w:tabs>
        <w:tab w:val="center" w:pos="4513"/>
        <w:tab w:val="right" w:pos="9026"/>
      </w:tabs>
    </w:pPr>
  </w:style>
  <w:style w:type="character" w:customStyle="1" w:styleId="FooterChar">
    <w:name w:val="Footer Char"/>
    <w:basedOn w:val="DefaultParagraphFont"/>
    <w:link w:val="Footer"/>
    <w:uiPriority w:val="99"/>
    <w:rsid w:val="005E6E50"/>
    <w:rPr>
      <w:sz w:val="24"/>
      <w:szCs w:val="24"/>
      <w:lang w:val="en-US" w:eastAsia="en-US"/>
    </w:rPr>
  </w:style>
  <w:style w:type="character" w:customStyle="1" w:styleId="Heading6Char">
    <w:name w:val="Heading 6 Char"/>
    <w:basedOn w:val="DefaultParagraphFont"/>
    <w:link w:val="Heading6"/>
    <w:uiPriority w:val="9"/>
    <w:semiHidden/>
    <w:rsid w:val="001E1ECC"/>
    <w:rPr>
      <w:rFonts w:asciiTheme="minorHAnsi" w:eastAsiaTheme="majorEastAsia" w:hAnsiTheme="minorHAnsi" w:cstheme="majorBidi"/>
      <w:i/>
      <w:iCs/>
      <w:color w:val="595959" w:themeColor="text1" w:themeTint="A6"/>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41573">
      <w:bodyDiv w:val="1"/>
      <w:marLeft w:val="0"/>
      <w:marRight w:val="0"/>
      <w:marTop w:val="0"/>
      <w:marBottom w:val="0"/>
      <w:divBdr>
        <w:top w:val="none" w:sz="0" w:space="0" w:color="auto"/>
        <w:left w:val="none" w:sz="0" w:space="0" w:color="auto"/>
        <w:bottom w:val="none" w:sz="0" w:space="0" w:color="auto"/>
        <w:right w:val="none" w:sz="0" w:space="0" w:color="auto"/>
      </w:divBdr>
    </w:div>
    <w:div w:id="128014222">
      <w:bodyDiv w:val="1"/>
      <w:marLeft w:val="0"/>
      <w:marRight w:val="0"/>
      <w:marTop w:val="0"/>
      <w:marBottom w:val="0"/>
      <w:divBdr>
        <w:top w:val="none" w:sz="0" w:space="0" w:color="auto"/>
        <w:left w:val="none" w:sz="0" w:space="0" w:color="auto"/>
        <w:bottom w:val="none" w:sz="0" w:space="0" w:color="auto"/>
        <w:right w:val="none" w:sz="0" w:space="0" w:color="auto"/>
      </w:divBdr>
    </w:div>
    <w:div w:id="242878689">
      <w:bodyDiv w:val="1"/>
      <w:marLeft w:val="0"/>
      <w:marRight w:val="0"/>
      <w:marTop w:val="0"/>
      <w:marBottom w:val="0"/>
      <w:divBdr>
        <w:top w:val="none" w:sz="0" w:space="0" w:color="auto"/>
        <w:left w:val="none" w:sz="0" w:space="0" w:color="auto"/>
        <w:bottom w:val="none" w:sz="0" w:space="0" w:color="auto"/>
        <w:right w:val="none" w:sz="0" w:space="0" w:color="auto"/>
      </w:divBdr>
    </w:div>
    <w:div w:id="280960791">
      <w:bodyDiv w:val="1"/>
      <w:marLeft w:val="0"/>
      <w:marRight w:val="0"/>
      <w:marTop w:val="0"/>
      <w:marBottom w:val="0"/>
      <w:divBdr>
        <w:top w:val="none" w:sz="0" w:space="0" w:color="auto"/>
        <w:left w:val="none" w:sz="0" w:space="0" w:color="auto"/>
        <w:bottom w:val="none" w:sz="0" w:space="0" w:color="auto"/>
        <w:right w:val="none" w:sz="0" w:space="0" w:color="auto"/>
      </w:divBdr>
    </w:div>
    <w:div w:id="312301382">
      <w:bodyDiv w:val="1"/>
      <w:marLeft w:val="0"/>
      <w:marRight w:val="0"/>
      <w:marTop w:val="0"/>
      <w:marBottom w:val="0"/>
      <w:divBdr>
        <w:top w:val="none" w:sz="0" w:space="0" w:color="auto"/>
        <w:left w:val="none" w:sz="0" w:space="0" w:color="auto"/>
        <w:bottom w:val="none" w:sz="0" w:space="0" w:color="auto"/>
        <w:right w:val="none" w:sz="0" w:space="0" w:color="auto"/>
      </w:divBdr>
    </w:div>
    <w:div w:id="316495814">
      <w:bodyDiv w:val="1"/>
      <w:marLeft w:val="0"/>
      <w:marRight w:val="0"/>
      <w:marTop w:val="0"/>
      <w:marBottom w:val="0"/>
      <w:divBdr>
        <w:top w:val="none" w:sz="0" w:space="0" w:color="auto"/>
        <w:left w:val="none" w:sz="0" w:space="0" w:color="auto"/>
        <w:bottom w:val="none" w:sz="0" w:space="0" w:color="auto"/>
        <w:right w:val="none" w:sz="0" w:space="0" w:color="auto"/>
      </w:divBdr>
      <w:divsChild>
        <w:div w:id="557086117">
          <w:marLeft w:val="0"/>
          <w:marRight w:val="0"/>
          <w:marTop w:val="0"/>
          <w:marBottom w:val="0"/>
          <w:divBdr>
            <w:top w:val="none" w:sz="0" w:space="0" w:color="auto"/>
            <w:left w:val="none" w:sz="0" w:space="0" w:color="auto"/>
            <w:bottom w:val="none" w:sz="0" w:space="0" w:color="auto"/>
            <w:right w:val="none" w:sz="0" w:space="0" w:color="auto"/>
          </w:divBdr>
        </w:div>
        <w:div w:id="1512375504">
          <w:marLeft w:val="0"/>
          <w:marRight w:val="0"/>
          <w:marTop w:val="0"/>
          <w:marBottom w:val="0"/>
          <w:divBdr>
            <w:top w:val="none" w:sz="0" w:space="0" w:color="auto"/>
            <w:left w:val="none" w:sz="0" w:space="0" w:color="auto"/>
            <w:bottom w:val="none" w:sz="0" w:space="0" w:color="auto"/>
            <w:right w:val="none" w:sz="0" w:space="0" w:color="auto"/>
          </w:divBdr>
        </w:div>
        <w:div w:id="708846226">
          <w:marLeft w:val="0"/>
          <w:marRight w:val="0"/>
          <w:marTop w:val="0"/>
          <w:marBottom w:val="0"/>
          <w:divBdr>
            <w:top w:val="none" w:sz="0" w:space="0" w:color="auto"/>
            <w:left w:val="none" w:sz="0" w:space="0" w:color="auto"/>
            <w:bottom w:val="none" w:sz="0" w:space="0" w:color="auto"/>
            <w:right w:val="none" w:sz="0" w:space="0" w:color="auto"/>
          </w:divBdr>
        </w:div>
        <w:div w:id="1026370410">
          <w:marLeft w:val="0"/>
          <w:marRight w:val="0"/>
          <w:marTop w:val="0"/>
          <w:marBottom w:val="0"/>
          <w:divBdr>
            <w:top w:val="none" w:sz="0" w:space="0" w:color="auto"/>
            <w:left w:val="none" w:sz="0" w:space="0" w:color="auto"/>
            <w:bottom w:val="none" w:sz="0" w:space="0" w:color="auto"/>
            <w:right w:val="none" w:sz="0" w:space="0" w:color="auto"/>
          </w:divBdr>
        </w:div>
        <w:div w:id="183523549">
          <w:marLeft w:val="0"/>
          <w:marRight w:val="0"/>
          <w:marTop w:val="0"/>
          <w:marBottom w:val="0"/>
          <w:divBdr>
            <w:top w:val="none" w:sz="0" w:space="0" w:color="auto"/>
            <w:left w:val="none" w:sz="0" w:space="0" w:color="auto"/>
            <w:bottom w:val="none" w:sz="0" w:space="0" w:color="auto"/>
            <w:right w:val="none" w:sz="0" w:space="0" w:color="auto"/>
          </w:divBdr>
        </w:div>
        <w:div w:id="863056172">
          <w:marLeft w:val="0"/>
          <w:marRight w:val="0"/>
          <w:marTop w:val="0"/>
          <w:marBottom w:val="0"/>
          <w:divBdr>
            <w:top w:val="none" w:sz="0" w:space="0" w:color="auto"/>
            <w:left w:val="none" w:sz="0" w:space="0" w:color="auto"/>
            <w:bottom w:val="none" w:sz="0" w:space="0" w:color="auto"/>
            <w:right w:val="none" w:sz="0" w:space="0" w:color="auto"/>
          </w:divBdr>
        </w:div>
        <w:div w:id="1976524952">
          <w:marLeft w:val="0"/>
          <w:marRight w:val="0"/>
          <w:marTop w:val="0"/>
          <w:marBottom w:val="0"/>
          <w:divBdr>
            <w:top w:val="none" w:sz="0" w:space="0" w:color="auto"/>
            <w:left w:val="none" w:sz="0" w:space="0" w:color="auto"/>
            <w:bottom w:val="none" w:sz="0" w:space="0" w:color="auto"/>
            <w:right w:val="none" w:sz="0" w:space="0" w:color="auto"/>
          </w:divBdr>
        </w:div>
        <w:div w:id="1139952377">
          <w:marLeft w:val="0"/>
          <w:marRight w:val="0"/>
          <w:marTop w:val="0"/>
          <w:marBottom w:val="0"/>
          <w:divBdr>
            <w:top w:val="none" w:sz="0" w:space="0" w:color="auto"/>
            <w:left w:val="none" w:sz="0" w:space="0" w:color="auto"/>
            <w:bottom w:val="none" w:sz="0" w:space="0" w:color="auto"/>
            <w:right w:val="none" w:sz="0" w:space="0" w:color="auto"/>
          </w:divBdr>
        </w:div>
        <w:div w:id="1600021851">
          <w:marLeft w:val="0"/>
          <w:marRight w:val="0"/>
          <w:marTop w:val="0"/>
          <w:marBottom w:val="0"/>
          <w:divBdr>
            <w:top w:val="none" w:sz="0" w:space="0" w:color="auto"/>
            <w:left w:val="none" w:sz="0" w:space="0" w:color="auto"/>
            <w:bottom w:val="none" w:sz="0" w:space="0" w:color="auto"/>
            <w:right w:val="none" w:sz="0" w:space="0" w:color="auto"/>
          </w:divBdr>
        </w:div>
        <w:div w:id="1961061350">
          <w:marLeft w:val="0"/>
          <w:marRight w:val="0"/>
          <w:marTop w:val="0"/>
          <w:marBottom w:val="0"/>
          <w:divBdr>
            <w:top w:val="none" w:sz="0" w:space="0" w:color="auto"/>
            <w:left w:val="none" w:sz="0" w:space="0" w:color="auto"/>
            <w:bottom w:val="none" w:sz="0" w:space="0" w:color="auto"/>
            <w:right w:val="none" w:sz="0" w:space="0" w:color="auto"/>
          </w:divBdr>
        </w:div>
        <w:div w:id="272632997">
          <w:marLeft w:val="0"/>
          <w:marRight w:val="0"/>
          <w:marTop w:val="0"/>
          <w:marBottom w:val="0"/>
          <w:divBdr>
            <w:top w:val="none" w:sz="0" w:space="0" w:color="auto"/>
            <w:left w:val="none" w:sz="0" w:space="0" w:color="auto"/>
            <w:bottom w:val="none" w:sz="0" w:space="0" w:color="auto"/>
            <w:right w:val="none" w:sz="0" w:space="0" w:color="auto"/>
          </w:divBdr>
        </w:div>
      </w:divsChild>
    </w:div>
    <w:div w:id="380521862">
      <w:bodyDiv w:val="1"/>
      <w:marLeft w:val="0"/>
      <w:marRight w:val="0"/>
      <w:marTop w:val="0"/>
      <w:marBottom w:val="0"/>
      <w:divBdr>
        <w:top w:val="none" w:sz="0" w:space="0" w:color="auto"/>
        <w:left w:val="none" w:sz="0" w:space="0" w:color="auto"/>
        <w:bottom w:val="none" w:sz="0" w:space="0" w:color="auto"/>
        <w:right w:val="none" w:sz="0" w:space="0" w:color="auto"/>
      </w:divBdr>
    </w:div>
    <w:div w:id="405341999">
      <w:bodyDiv w:val="1"/>
      <w:marLeft w:val="0"/>
      <w:marRight w:val="0"/>
      <w:marTop w:val="0"/>
      <w:marBottom w:val="0"/>
      <w:divBdr>
        <w:top w:val="none" w:sz="0" w:space="0" w:color="auto"/>
        <w:left w:val="none" w:sz="0" w:space="0" w:color="auto"/>
        <w:bottom w:val="none" w:sz="0" w:space="0" w:color="auto"/>
        <w:right w:val="none" w:sz="0" w:space="0" w:color="auto"/>
      </w:divBdr>
    </w:div>
    <w:div w:id="415324309">
      <w:bodyDiv w:val="1"/>
      <w:marLeft w:val="0"/>
      <w:marRight w:val="0"/>
      <w:marTop w:val="0"/>
      <w:marBottom w:val="0"/>
      <w:divBdr>
        <w:top w:val="none" w:sz="0" w:space="0" w:color="auto"/>
        <w:left w:val="none" w:sz="0" w:space="0" w:color="auto"/>
        <w:bottom w:val="none" w:sz="0" w:space="0" w:color="auto"/>
        <w:right w:val="none" w:sz="0" w:space="0" w:color="auto"/>
      </w:divBdr>
    </w:div>
    <w:div w:id="421218878">
      <w:bodyDiv w:val="1"/>
      <w:marLeft w:val="0"/>
      <w:marRight w:val="0"/>
      <w:marTop w:val="0"/>
      <w:marBottom w:val="0"/>
      <w:divBdr>
        <w:top w:val="none" w:sz="0" w:space="0" w:color="auto"/>
        <w:left w:val="none" w:sz="0" w:space="0" w:color="auto"/>
        <w:bottom w:val="none" w:sz="0" w:space="0" w:color="auto"/>
        <w:right w:val="none" w:sz="0" w:space="0" w:color="auto"/>
      </w:divBdr>
    </w:div>
    <w:div w:id="424693933">
      <w:bodyDiv w:val="1"/>
      <w:marLeft w:val="0"/>
      <w:marRight w:val="0"/>
      <w:marTop w:val="0"/>
      <w:marBottom w:val="0"/>
      <w:divBdr>
        <w:top w:val="none" w:sz="0" w:space="0" w:color="auto"/>
        <w:left w:val="none" w:sz="0" w:space="0" w:color="auto"/>
        <w:bottom w:val="none" w:sz="0" w:space="0" w:color="auto"/>
        <w:right w:val="none" w:sz="0" w:space="0" w:color="auto"/>
      </w:divBdr>
    </w:div>
    <w:div w:id="429007954">
      <w:bodyDiv w:val="1"/>
      <w:marLeft w:val="0"/>
      <w:marRight w:val="0"/>
      <w:marTop w:val="0"/>
      <w:marBottom w:val="0"/>
      <w:divBdr>
        <w:top w:val="none" w:sz="0" w:space="0" w:color="auto"/>
        <w:left w:val="none" w:sz="0" w:space="0" w:color="auto"/>
        <w:bottom w:val="none" w:sz="0" w:space="0" w:color="auto"/>
        <w:right w:val="none" w:sz="0" w:space="0" w:color="auto"/>
      </w:divBdr>
    </w:div>
    <w:div w:id="450317925">
      <w:bodyDiv w:val="1"/>
      <w:marLeft w:val="0"/>
      <w:marRight w:val="0"/>
      <w:marTop w:val="0"/>
      <w:marBottom w:val="0"/>
      <w:divBdr>
        <w:top w:val="none" w:sz="0" w:space="0" w:color="auto"/>
        <w:left w:val="none" w:sz="0" w:space="0" w:color="auto"/>
        <w:bottom w:val="none" w:sz="0" w:space="0" w:color="auto"/>
        <w:right w:val="none" w:sz="0" w:space="0" w:color="auto"/>
      </w:divBdr>
    </w:div>
    <w:div w:id="455224870">
      <w:bodyDiv w:val="1"/>
      <w:marLeft w:val="0"/>
      <w:marRight w:val="0"/>
      <w:marTop w:val="0"/>
      <w:marBottom w:val="0"/>
      <w:divBdr>
        <w:top w:val="none" w:sz="0" w:space="0" w:color="auto"/>
        <w:left w:val="none" w:sz="0" w:space="0" w:color="auto"/>
        <w:bottom w:val="none" w:sz="0" w:space="0" w:color="auto"/>
        <w:right w:val="none" w:sz="0" w:space="0" w:color="auto"/>
      </w:divBdr>
    </w:div>
    <w:div w:id="464352991">
      <w:bodyDiv w:val="1"/>
      <w:marLeft w:val="0"/>
      <w:marRight w:val="0"/>
      <w:marTop w:val="0"/>
      <w:marBottom w:val="0"/>
      <w:divBdr>
        <w:top w:val="none" w:sz="0" w:space="0" w:color="auto"/>
        <w:left w:val="none" w:sz="0" w:space="0" w:color="auto"/>
        <w:bottom w:val="none" w:sz="0" w:space="0" w:color="auto"/>
        <w:right w:val="none" w:sz="0" w:space="0" w:color="auto"/>
      </w:divBdr>
    </w:div>
    <w:div w:id="529220232">
      <w:bodyDiv w:val="1"/>
      <w:marLeft w:val="0"/>
      <w:marRight w:val="0"/>
      <w:marTop w:val="0"/>
      <w:marBottom w:val="0"/>
      <w:divBdr>
        <w:top w:val="none" w:sz="0" w:space="0" w:color="auto"/>
        <w:left w:val="none" w:sz="0" w:space="0" w:color="auto"/>
        <w:bottom w:val="none" w:sz="0" w:space="0" w:color="auto"/>
        <w:right w:val="none" w:sz="0" w:space="0" w:color="auto"/>
      </w:divBdr>
    </w:div>
    <w:div w:id="529421163">
      <w:bodyDiv w:val="1"/>
      <w:marLeft w:val="0"/>
      <w:marRight w:val="0"/>
      <w:marTop w:val="0"/>
      <w:marBottom w:val="0"/>
      <w:divBdr>
        <w:top w:val="none" w:sz="0" w:space="0" w:color="auto"/>
        <w:left w:val="none" w:sz="0" w:space="0" w:color="auto"/>
        <w:bottom w:val="none" w:sz="0" w:space="0" w:color="auto"/>
        <w:right w:val="none" w:sz="0" w:space="0" w:color="auto"/>
      </w:divBdr>
    </w:div>
    <w:div w:id="603154705">
      <w:bodyDiv w:val="1"/>
      <w:marLeft w:val="0"/>
      <w:marRight w:val="0"/>
      <w:marTop w:val="0"/>
      <w:marBottom w:val="0"/>
      <w:divBdr>
        <w:top w:val="none" w:sz="0" w:space="0" w:color="auto"/>
        <w:left w:val="none" w:sz="0" w:space="0" w:color="auto"/>
        <w:bottom w:val="none" w:sz="0" w:space="0" w:color="auto"/>
        <w:right w:val="none" w:sz="0" w:space="0" w:color="auto"/>
      </w:divBdr>
    </w:div>
    <w:div w:id="721363777">
      <w:bodyDiv w:val="1"/>
      <w:marLeft w:val="0"/>
      <w:marRight w:val="0"/>
      <w:marTop w:val="0"/>
      <w:marBottom w:val="0"/>
      <w:divBdr>
        <w:top w:val="none" w:sz="0" w:space="0" w:color="auto"/>
        <w:left w:val="none" w:sz="0" w:space="0" w:color="auto"/>
        <w:bottom w:val="none" w:sz="0" w:space="0" w:color="auto"/>
        <w:right w:val="none" w:sz="0" w:space="0" w:color="auto"/>
      </w:divBdr>
    </w:div>
    <w:div w:id="744961428">
      <w:bodyDiv w:val="1"/>
      <w:marLeft w:val="0"/>
      <w:marRight w:val="0"/>
      <w:marTop w:val="0"/>
      <w:marBottom w:val="0"/>
      <w:divBdr>
        <w:top w:val="none" w:sz="0" w:space="0" w:color="auto"/>
        <w:left w:val="none" w:sz="0" w:space="0" w:color="auto"/>
        <w:bottom w:val="none" w:sz="0" w:space="0" w:color="auto"/>
        <w:right w:val="none" w:sz="0" w:space="0" w:color="auto"/>
      </w:divBdr>
    </w:div>
    <w:div w:id="754205866">
      <w:bodyDiv w:val="1"/>
      <w:marLeft w:val="0"/>
      <w:marRight w:val="0"/>
      <w:marTop w:val="0"/>
      <w:marBottom w:val="0"/>
      <w:divBdr>
        <w:top w:val="none" w:sz="0" w:space="0" w:color="auto"/>
        <w:left w:val="none" w:sz="0" w:space="0" w:color="auto"/>
        <w:bottom w:val="none" w:sz="0" w:space="0" w:color="auto"/>
        <w:right w:val="none" w:sz="0" w:space="0" w:color="auto"/>
      </w:divBdr>
    </w:div>
    <w:div w:id="757410080">
      <w:bodyDiv w:val="1"/>
      <w:marLeft w:val="0"/>
      <w:marRight w:val="0"/>
      <w:marTop w:val="0"/>
      <w:marBottom w:val="0"/>
      <w:divBdr>
        <w:top w:val="none" w:sz="0" w:space="0" w:color="auto"/>
        <w:left w:val="none" w:sz="0" w:space="0" w:color="auto"/>
        <w:bottom w:val="none" w:sz="0" w:space="0" w:color="auto"/>
        <w:right w:val="none" w:sz="0" w:space="0" w:color="auto"/>
      </w:divBdr>
    </w:div>
    <w:div w:id="903443852">
      <w:bodyDiv w:val="1"/>
      <w:marLeft w:val="0"/>
      <w:marRight w:val="0"/>
      <w:marTop w:val="0"/>
      <w:marBottom w:val="0"/>
      <w:divBdr>
        <w:top w:val="none" w:sz="0" w:space="0" w:color="auto"/>
        <w:left w:val="none" w:sz="0" w:space="0" w:color="auto"/>
        <w:bottom w:val="none" w:sz="0" w:space="0" w:color="auto"/>
        <w:right w:val="none" w:sz="0" w:space="0" w:color="auto"/>
      </w:divBdr>
      <w:divsChild>
        <w:div w:id="279148394">
          <w:marLeft w:val="0"/>
          <w:marRight w:val="0"/>
          <w:marTop w:val="0"/>
          <w:marBottom w:val="0"/>
          <w:divBdr>
            <w:top w:val="none" w:sz="0" w:space="0" w:color="auto"/>
            <w:left w:val="none" w:sz="0" w:space="0" w:color="auto"/>
            <w:bottom w:val="none" w:sz="0" w:space="0" w:color="auto"/>
            <w:right w:val="none" w:sz="0" w:space="0" w:color="auto"/>
          </w:divBdr>
        </w:div>
        <w:div w:id="1153717179">
          <w:marLeft w:val="0"/>
          <w:marRight w:val="0"/>
          <w:marTop w:val="0"/>
          <w:marBottom w:val="0"/>
          <w:divBdr>
            <w:top w:val="none" w:sz="0" w:space="0" w:color="auto"/>
            <w:left w:val="none" w:sz="0" w:space="0" w:color="auto"/>
            <w:bottom w:val="none" w:sz="0" w:space="0" w:color="auto"/>
            <w:right w:val="none" w:sz="0" w:space="0" w:color="auto"/>
          </w:divBdr>
        </w:div>
        <w:div w:id="1089890199">
          <w:marLeft w:val="0"/>
          <w:marRight w:val="0"/>
          <w:marTop w:val="0"/>
          <w:marBottom w:val="0"/>
          <w:divBdr>
            <w:top w:val="none" w:sz="0" w:space="0" w:color="auto"/>
            <w:left w:val="none" w:sz="0" w:space="0" w:color="auto"/>
            <w:bottom w:val="none" w:sz="0" w:space="0" w:color="auto"/>
            <w:right w:val="none" w:sz="0" w:space="0" w:color="auto"/>
          </w:divBdr>
        </w:div>
        <w:div w:id="623851165">
          <w:marLeft w:val="0"/>
          <w:marRight w:val="0"/>
          <w:marTop w:val="0"/>
          <w:marBottom w:val="0"/>
          <w:divBdr>
            <w:top w:val="none" w:sz="0" w:space="0" w:color="auto"/>
            <w:left w:val="none" w:sz="0" w:space="0" w:color="auto"/>
            <w:bottom w:val="none" w:sz="0" w:space="0" w:color="auto"/>
            <w:right w:val="none" w:sz="0" w:space="0" w:color="auto"/>
          </w:divBdr>
        </w:div>
        <w:div w:id="1226451528">
          <w:marLeft w:val="0"/>
          <w:marRight w:val="0"/>
          <w:marTop w:val="0"/>
          <w:marBottom w:val="0"/>
          <w:divBdr>
            <w:top w:val="none" w:sz="0" w:space="0" w:color="auto"/>
            <w:left w:val="none" w:sz="0" w:space="0" w:color="auto"/>
            <w:bottom w:val="none" w:sz="0" w:space="0" w:color="auto"/>
            <w:right w:val="none" w:sz="0" w:space="0" w:color="auto"/>
          </w:divBdr>
        </w:div>
        <w:div w:id="648556682">
          <w:marLeft w:val="0"/>
          <w:marRight w:val="0"/>
          <w:marTop w:val="0"/>
          <w:marBottom w:val="0"/>
          <w:divBdr>
            <w:top w:val="none" w:sz="0" w:space="0" w:color="auto"/>
            <w:left w:val="none" w:sz="0" w:space="0" w:color="auto"/>
            <w:bottom w:val="none" w:sz="0" w:space="0" w:color="auto"/>
            <w:right w:val="none" w:sz="0" w:space="0" w:color="auto"/>
          </w:divBdr>
        </w:div>
        <w:div w:id="1064178571">
          <w:marLeft w:val="0"/>
          <w:marRight w:val="0"/>
          <w:marTop w:val="0"/>
          <w:marBottom w:val="0"/>
          <w:divBdr>
            <w:top w:val="none" w:sz="0" w:space="0" w:color="auto"/>
            <w:left w:val="none" w:sz="0" w:space="0" w:color="auto"/>
            <w:bottom w:val="none" w:sz="0" w:space="0" w:color="auto"/>
            <w:right w:val="none" w:sz="0" w:space="0" w:color="auto"/>
          </w:divBdr>
        </w:div>
        <w:div w:id="1273515456">
          <w:marLeft w:val="0"/>
          <w:marRight w:val="0"/>
          <w:marTop w:val="0"/>
          <w:marBottom w:val="0"/>
          <w:divBdr>
            <w:top w:val="none" w:sz="0" w:space="0" w:color="auto"/>
            <w:left w:val="none" w:sz="0" w:space="0" w:color="auto"/>
            <w:bottom w:val="none" w:sz="0" w:space="0" w:color="auto"/>
            <w:right w:val="none" w:sz="0" w:space="0" w:color="auto"/>
          </w:divBdr>
        </w:div>
        <w:div w:id="1484539739">
          <w:marLeft w:val="0"/>
          <w:marRight w:val="0"/>
          <w:marTop w:val="0"/>
          <w:marBottom w:val="0"/>
          <w:divBdr>
            <w:top w:val="none" w:sz="0" w:space="0" w:color="auto"/>
            <w:left w:val="none" w:sz="0" w:space="0" w:color="auto"/>
            <w:bottom w:val="none" w:sz="0" w:space="0" w:color="auto"/>
            <w:right w:val="none" w:sz="0" w:space="0" w:color="auto"/>
          </w:divBdr>
        </w:div>
        <w:div w:id="469371660">
          <w:marLeft w:val="0"/>
          <w:marRight w:val="0"/>
          <w:marTop w:val="0"/>
          <w:marBottom w:val="0"/>
          <w:divBdr>
            <w:top w:val="none" w:sz="0" w:space="0" w:color="auto"/>
            <w:left w:val="none" w:sz="0" w:space="0" w:color="auto"/>
            <w:bottom w:val="none" w:sz="0" w:space="0" w:color="auto"/>
            <w:right w:val="none" w:sz="0" w:space="0" w:color="auto"/>
          </w:divBdr>
        </w:div>
        <w:div w:id="1417557124">
          <w:marLeft w:val="0"/>
          <w:marRight w:val="0"/>
          <w:marTop w:val="0"/>
          <w:marBottom w:val="0"/>
          <w:divBdr>
            <w:top w:val="none" w:sz="0" w:space="0" w:color="auto"/>
            <w:left w:val="none" w:sz="0" w:space="0" w:color="auto"/>
            <w:bottom w:val="none" w:sz="0" w:space="0" w:color="auto"/>
            <w:right w:val="none" w:sz="0" w:space="0" w:color="auto"/>
          </w:divBdr>
        </w:div>
      </w:divsChild>
    </w:div>
    <w:div w:id="919946439">
      <w:bodyDiv w:val="1"/>
      <w:marLeft w:val="0"/>
      <w:marRight w:val="0"/>
      <w:marTop w:val="0"/>
      <w:marBottom w:val="0"/>
      <w:divBdr>
        <w:top w:val="none" w:sz="0" w:space="0" w:color="auto"/>
        <w:left w:val="none" w:sz="0" w:space="0" w:color="auto"/>
        <w:bottom w:val="none" w:sz="0" w:space="0" w:color="auto"/>
        <w:right w:val="none" w:sz="0" w:space="0" w:color="auto"/>
      </w:divBdr>
    </w:div>
    <w:div w:id="1123426476">
      <w:bodyDiv w:val="1"/>
      <w:marLeft w:val="0"/>
      <w:marRight w:val="0"/>
      <w:marTop w:val="0"/>
      <w:marBottom w:val="0"/>
      <w:divBdr>
        <w:top w:val="none" w:sz="0" w:space="0" w:color="auto"/>
        <w:left w:val="none" w:sz="0" w:space="0" w:color="auto"/>
        <w:bottom w:val="none" w:sz="0" w:space="0" w:color="auto"/>
        <w:right w:val="none" w:sz="0" w:space="0" w:color="auto"/>
      </w:divBdr>
    </w:div>
    <w:div w:id="1199198265">
      <w:bodyDiv w:val="1"/>
      <w:marLeft w:val="0"/>
      <w:marRight w:val="0"/>
      <w:marTop w:val="0"/>
      <w:marBottom w:val="0"/>
      <w:divBdr>
        <w:top w:val="none" w:sz="0" w:space="0" w:color="auto"/>
        <w:left w:val="none" w:sz="0" w:space="0" w:color="auto"/>
        <w:bottom w:val="none" w:sz="0" w:space="0" w:color="auto"/>
        <w:right w:val="none" w:sz="0" w:space="0" w:color="auto"/>
      </w:divBdr>
    </w:div>
    <w:div w:id="1205025711">
      <w:bodyDiv w:val="1"/>
      <w:marLeft w:val="0"/>
      <w:marRight w:val="0"/>
      <w:marTop w:val="0"/>
      <w:marBottom w:val="0"/>
      <w:divBdr>
        <w:top w:val="none" w:sz="0" w:space="0" w:color="auto"/>
        <w:left w:val="none" w:sz="0" w:space="0" w:color="auto"/>
        <w:bottom w:val="none" w:sz="0" w:space="0" w:color="auto"/>
        <w:right w:val="none" w:sz="0" w:space="0" w:color="auto"/>
      </w:divBdr>
    </w:div>
    <w:div w:id="1209561552">
      <w:bodyDiv w:val="1"/>
      <w:marLeft w:val="0"/>
      <w:marRight w:val="0"/>
      <w:marTop w:val="0"/>
      <w:marBottom w:val="0"/>
      <w:divBdr>
        <w:top w:val="none" w:sz="0" w:space="0" w:color="auto"/>
        <w:left w:val="none" w:sz="0" w:space="0" w:color="auto"/>
        <w:bottom w:val="none" w:sz="0" w:space="0" w:color="auto"/>
        <w:right w:val="none" w:sz="0" w:space="0" w:color="auto"/>
      </w:divBdr>
    </w:div>
    <w:div w:id="1289897449">
      <w:bodyDiv w:val="1"/>
      <w:marLeft w:val="0"/>
      <w:marRight w:val="0"/>
      <w:marTop w:val="0"/>
      <w:marBottom w:val="0"/>
      <w:divBdr>
        <w:top w:val="none" w:sz="0" w:space="0" w:color="auto"/>
        <w:left w:val="none" w:sz="0" w:space="0" w:color="auto"/>
        <w:bottom w:val="none" w:sz="0" w:space="0" w:color="auto"/>
        <w:right w:val="none" w:sz="0" w:space="0" w:color="auto"/>
      </w:divBdr>
    </w:div>
    <w:div w:id="1307933592">
      <w:bodyDiv w:val="1"/>
      <w:marLeft w:val="0"/>
      <w:marRight w:val="0"/>
      <w:marTop w:val="0"/>
      <w:marBottom w:val="0"/>
      <w:divBdr>
        <w:top w:val="none" w:sz="0" w:space="0" w:color="auto"/>
        <w:left w:val="none" w:sz="0" w:space="0" w:color="auto"/>
        <w:bottom w:val="none" w:sz="0" w:space="0" w:color="auto"/>
        <w:right w:val="none" w:sz="0" w:space="0" w:color="auto"/>
      </w:divBdr>
    </w:div>
    <w:div w:id="1344940199">
      <w:bodyDiv w:val="1"/>
      <w:marLeft w:val="0"/>
      <w:marRight w:val="0"/>
      <w:marTop w:val="0"/>
      <w:marBottom w:val="0"/>
      <w:divBdr>
        <w:top w:val="none" w:sz="0" w:space="0" w:color="auto"/>
        <w:left w:val="none" w:sz="0" w:space="0" w:color="auto"/>
        <w:bottom w:val="none" w:sz="0" w:space="0" w:color="auto"/>
        <w:right w:val="none" w:sz="0" w:space="0" w:color="auto"/>
      </w:divBdr>
    </w:div>
    <w:div w:id="1357345028">
      <w:bodyDiv w:val="1"/>
      <w:marLeft w:val="0"/>
      <w:marRight w:val="0"/>
      <w:marTop w:val="0"/>
      <w:marBottom w:val="0"/>
      <w:divBdr>
        <w:top w:val="none" w:sz="0" w:space="0" w:color="auto"/>
        <w:left w:val="none" w:sz="0" w:space="0" w:color="auto"/>
        <w:bottom w:val="none" w:sz="0" w:space="0" w:color="auto"/>
        <w:right w:val="none" w:sz="0" w:space="0" w:color="auto"/>
      </w:divBdr>
    </w:div>
    <w:div w:id="1402484256">
      <w:bodyDiv w:val="1"/>
      <w:marLeft w:val="0"/>
      <w:marRight w:val="0"/>
      <w:marTop w:val="0"/>
      <w:marBottom w:val="0"/>
      <w:divBdr>
        <w:top w:val="none" w:sz="0" w:space="0" w:color="auto"/>
        <w:left w:val="none" w:sz="0" w:space="0" w:color="auto"/>
        <w:bottom w:val="none" w:sz="0" w:space="0" w:color="auto"/>
        <w:right w:val="none" w:sz="0" w:space="0" w:color="auto"/>
      </w:divBdr>
    </w:div>
    <w:div w:id="1455831592">
      <w:bodyDiv w:val="1"/>
      <w:marLeft w:val="0"/>
      <w:marRight w:val="0"/>
      <w:marTop w:val="0"/>
      <w:marBottom w:val="0"/>
      <w:divBdr>
        <w:top w:val="none" w:sz="0" w:space="0" w:color="auto"/>
        <w:left w:val="none" w:sz="0" w:space="0" w:color="auto"/>
        <w:bottom w:val="none" w:sz="0" w:space="0" w:color="auto"/>
        <w:right w:val="none" w:sz="0" w:space="0" w:color="auto"/>
      </w:divBdr>
    </w:div>
    <w:div w:id="1505590883">
      <w:bodyDiv w:val="1"/>
      <w:marLeft w:val="0"/>
      <w:marRight w:val="0"/>
      <w:marTop w:val="0"/>
      <w:marBottom w:val="0"/>
      <w:divBdr>
        <w:top w:val="none" w:sz="0" w:space="0" w:color="auto"/>
        <w:left w:val="none" w:sz="0" w:space="0" w:color="auto"/>
        <w:bottom w:val="none" w:sz="0" w:space="0" w:color="auto"/>
        <w:right w:val="none" w:sz="0" w:space="0" w:color="auto"/>
      </w:divBdr>
    </w:div>
    <w:div w:id="151631102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638602637">
      <w:bodyDiv w:val="1"/>
      <w:marLeft w:val="0"/>
      <w:marRight w:val="0"/>
      <w:marTop w:val="0"/>
      <w:marBottom w:val="0"/>
      <w:divBdr>
        <w:top w:val="none" w:sz="0" w:space="0" w:color="auto"/>
        <w:left w:val="none" w:sz="0" w:space="0" w:color="auto"/>
        <w:bottom w:val="none" w:sz="0" w:space="0" w:color="auto"/>
        <w:right w:val="none" w:sz="0" w:space="0" w:color="auto"/>
      </w:divBdr>
    </w:div>
    <w:div w:id="1741057525">
      <w:bodyDiv w:val="1"/>
      <w:marLeft w:val="0"/>
      <w:marRight w:val="0"/>
      <w:marTop w:val="0"/>
      <w:marBottom w:val="0"/>
      <w:divBdr>
        <w:top w:val="none" w:sz="0" w:space="0" w:color="auto"/>
        <w:left w:val="none" w:sz="0" w:space="0" w:color="auto"/>
        <w:bottom w:val="none" w:sz="0" w:space="0" w:color="auto"/>
        <w:right w:val="none" w:sz="0" w:space="0" w:color="auto"/>
      </w:divBdr>
    </w:div>
    <w:div w:id="1827277674">
      <w:bodyDiv w:val="1"/>
      <w:marLeft w:val="0"/>
      <w:marRight w:val="0"/>
      <w:marTop w:val="0"/>
      <w:marBottom w:val="0"/>
      <w:divBdr>
        <w:top w:val="none" w:sz="0" w:space="0" w:color="auto"/>
        <w:left w:val="none" w:sz="0" w:space="0" w:color="auto"/>
        <w:bottom w:val="none" w:sz="0" w:space="0" w:color="auto"/>
        <w:right w:val="none" w:sz="0" w:space="0" w:color="auto"/>
      </w:divBdr>
    </w:div>
    <w:div w:id="20506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231</Words>
  <Characters>1320</Characters>
  <Application>Microsoft Office Word</Application>
  <DocSecurity>0</DocSecurity>
  <Lines>57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RichardW</dc:creator>
  <cp:keywords/>
  <dc:description/>
  <cp:lastModifiedBy>Paul Ainsley</cp:lastModifiedBy>
  <cp:revision>6</cp:revision>
  <cp:lastPrinted>2024-06-20T14:01:00Z</cp:lastPrinted>
  <dcterms:created xsi:type="dcterms:W3CDTF">2025-05-01T17:06:00Z</dcterms:created>
  <dcterms:modified xsi:type="dcterms:W3CDTF">2025-05-01T20:02:00Z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c29c14247b614e68399b9f6b36f58b40157af875d499c078d1ec7022839327f0</vt:lpwstr>
  </property>
</Properties>
</file>