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19F1A2FC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</w:t>
            </w:r>
            <w:r w:rsidRPr="00BA7227">
              <w:rPr>
                <w:rFonts w:ascii="Arial" w:hAnsi="Arial" w:cs="Arial"/>
                <w:bCs/>
              </w:rPr>
              <w:t>:</w:t>
            </w:r>
            <w:r w:rsidR="000846DE" w:rsidRPr="00BA7227">
              <w:rPr>
                <w:rFonts w:ascii="Arial" w:hAnsi="Arial" w:cs="Arial"/>
                <w:bCs/>
              </w:rPr>
              <w:t xml:space="preserve"> </w:t>
            </w:r>
            <w:r w:rsidR="00BA7227" w:rsidRPr="00BA7227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1D884E6" w14:textId="11F4931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A7227">
              <w:rPr>
                <w:rFonts w:ascii="Arial" w:hAnsi="Arial" w:cs="Arial"/>
                <w:b/>
              </w:rPr>
              <w:t xml:space="preserve"> 1</w:t>
            </w:r>
            <w:r w:rsidR="00E25379">
              <w:rPr>
                <w:rFonts w:ascii="Arial" w:hAnsi="Arial" w:cs="Arial"/>
                <w:b/>
              </w:rPr>
              <w:t>1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7C1F2320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F6668D">
              <w:rPr>
                <w:rFonts w:ascii="Arial" w:hAnsi="Arial" w:cs="Arial"/>
                <w:b/>
              </w:rPr>
              <w:t xml:space="preserve"> </w:t>
            </w:r>
            <w:r w:rsidR="00F6668D" w:rsidRPr="00F6668D">
              <w:rPr>
                <w:rFonts w:ascii="Arial" w:hAnsi="Arial" w:cs="Arial"/>
                <w:bCs/>
              </w:rPr>
              <w:t>08 January 2024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B91CBB">
        <w:trPr>
          <w:trHeight w:val="314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6C70DA92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B91CBB">
              <w:rPr>
                <w:rFonts w:ascii="Arial" w:hAnsi="Arial" w:cs="Arial"/>
                <w:bCs/>
              </w:rPr>
              <w:t>Chairman of Council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16A89FF0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BA7227" w:rsidRPr="00BA7227">
              <w:rPr>
                <w:rFonts w:ascii="Arial" w:hAnsi="Arial" w:cs="Arial"/>
                <w:bCs/>
              </w:rPr>
              <w:t>Advertising Council Vacancies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01554179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BA7227" w:rsidRPr="00BA7227">
              <w:rPr>
                <w:rFonts w:ascii="Arial" w:hAnsi="Arial" w:cs="Arial"/>
                <w:bCs/>
              </w:rPr>
              <w:t>Advertising to fill council vacancies</w:t>
            </w:r>
          </w:p>
        </w:tc>
      </w:tr>
      <w:tr w:rsidR="00E8349F" w14:paraId="46E0336B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9E597" w14:textId="77777777" w:rsidR="0099369F" w:rsidRDefault="0099369F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7F9B6154" w14:textId="0656E4DE" w:rsidR="00BA7227" w:rsidRPr="00BA7227" w:rsidRDefault="00BA7227" w:rsidP="00BA722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  <w:lang w:val="en-GB"/>
              </w:rPr>
            </w:pPr>
            <w:r w:rsidRPr="00BA7227">
              <w:rPr>
                <w:rFonts w:ascii="Arial" w:hAnsi="Arial" w:cs="Arial"/>
                <w:bCs/>
                <w:lang w:val="en-GB"/>
              </w:rPr>
              <w:t>To effectively represent the residents and businesses in Oakham Town</w:t>
            </w:r>
          </w:p>
          <w:p w14:paraId="118F709F" w14:textId="004C3D94" w:rsidR="00E8349F" w:rsidRPr="009834B8" w:rsidRDefault="00E8349F" w:rsidP="009834B8">
            <w:pPr>
              <w:rPr>
                <w:rFonts w:ascii="Arial" w:hAnsi="Arial" w:cs="Arial"/>
                <w:b/>
              </w:rPr>
            </w:pPr>
          </w:p>
        </w:tc>
      </w:tr>
      <w:tr w:rsidR="009834B8" w14:paraId="5CE6E870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BCB35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Detail:</w:t>
            </w:r>
          </w:p>
          <w:p w14:paraId="1566BB58" w14:textId="367FB62D" w:rsidR="00BA7227" w:rsidRDefault="00BA7227" w:rsidP="00BA7227">
            <w:pPr>
              <w:spacing w:before="100" w:beforeAutospacing="1" w:after="100" w:afterAutospacing="1"/>
              <w:rPr>
                <w:rFonts w:ascii="Arial" w:eastAsiaTheme="minorHAnsi" w:hAnsi="Arial" w:cs="Arial"/>
                <w:lang w:eastAsia="en-GB"/>
              </w:rPr>
            </w:pPr>
            <w:r w:rsidRPr="00BA7227">
              <w:rPr>
                <w:rFonts w:ascii="Arial" w:eastAsiaTheme="minorHAnsi" w:hAnsi="Arial" w:cs="Arial"/>
                <w:lang w:eastAsia="en-GB"/>
              </w:rPr>
              <w:t xml:space="preserve">There are </w:t>
            </w:r>
            <w:r>
              <w:rPr>
                <w:rFonts w:ascii="Arial" w:eastAsiaTheme="minorHAnsi" w:hAnsi="Arial" w:cs="Arial"/>
                <w:lang w:eastAsia="en-GB"/>
              </w:rPr>
              <w:t xml:space="preserve">currently </w:t>
            </w:r>
            <w:r w:rsidRPr="00BA7227">
              <w:rPr>
                <w:rFonts w:ascii="Arial" w:eastAsiaTheme="minorHAnsi" w:hAnsi="Arial" w:cs="Arial"/>
                <w:lang w:eastAsia="en-GB"/>
              </w:rPr>
              <w:t>three vacancies on the Council.</w:t>
            </w:r>
            <w:r w:rsidR="008F0FB7">
              <w:rPr>
                <w:rFonts w:ascii="Arial" w:eastAsiaTheme="minorHAnsi" w:hAnsi="Arial" w:cs="Arial"/>
                <w:lang w:eastAsia="en-GB"/>
              </w:rPr>
              <w:t xml:space="preserve"> </w:t>
            </w:r>
            <w:r>
              <w:rPr>
                <w:rFonts w:ascii="Arial" w:eastAsiaTheme="minorHAnsi" w:hAnsi="Arial" w:cs="Arial"/>
                <w:lang w:eastAsia="en-GB"/>
              </w:rPr>
              <w:t>The council</w:t>
            </w:r>
            <w:r w:rsidRPr="00BA7227">
              <w:rPr>
                <w:rFonts w:ascii="Arial" w:eastAsiaTheme="minorHAnsi" w:hAnsi="Arial" w:cs="Arial"/>
                <w:lang w:eastAsia="en-GB"/>
              </w:rPr>
              <w:t xml:space="preserve"> needs to consider how it would like to advertise this to the residents of Oakham</w:t>
            </w:r>
            <w:r>
              <w:rPr>
                <w:rFonts w:ascii="Arial" w:eastAsiaTheme="minorHAnsi" w:hAnsi="Arial" w:cs="Arial"/>
                <w:lang w:eastAsia="en-GB"/>
              </w:rPr>
              <w:t xml:space="preserve">. </w:t>
            </w:r>
          </w:p>
          <w:p w14:paraId="1BCECE34" w14:textId="1F738B0A" w:rsidR="009834B8" w:rsidRPr="008079A5" w:rsidRDefault="00BA7227" w:rsidP="008079A5">
            <w:pPr>
              <w:spacing w:before="100" w:beforeAutospacing="1" w:after="100" w:afterAutospacing="1"/>
              <w:rPr>
                <w:rFonts w:ascii="Arial" w:eastAsiaTheme="minorHAnsi" w:hAnsi="Arial" w:cs="Arial"/>
                <w:lang w:eastAsia="en-GB"/>
              </w:rPr>
            </w:pPr>
            <w:r>
              <w:rPr>
                <w:rFonts w:ascii="Arial" w:eastAsiaTheme="minorHAnsi" w:hAnsi="Arial" w:cs="Arial"/>
                <w:lang w:eastAsia="en-GB"/>
              </w:rPr>
              <w:t xml:space="preserve">Traditionally, we have placed a co-option notification in the local newspaper which has met with limited success. </w:t>
            </w:r>
            <w:r w:rsidR="00B91CBB">
              <w:rPr>
                <w:rFonts w:ascii="Arial" w:eastAsiaTheme="minorHAnsi" w:hAnsi="Arial" w:cs="Arial"/>
                <w:lang w:eastAsia="en-GB"/>
              </w:rPr>
              <w:t xml:space="preserve">If we are to fill the current vacancies and perhaps establish a waiting list, then we need to widen our reach. </w:t>
            </w:r>
          </w:p>
          <w:p w14:paraId="335FD8AE" w14:textId="2410C453" w:rsidR="009834B8" w:rsidRPr="002B769A" w:rsidRDefault="002B769A" w:rsidP="0099369F">
            <w:pPr>
              <w:rPr>
                <w:rFonts w:ascii="Arial" w:hAnsi="Arial" w:cs="Arial"/>
                <w:bCs/>
              </w:rPr>
            </w:pPr>
            <w:r w:rsidRPr="002B769A">
              <w:rPr>
                <w:rFonts w:ascii="Arial" w:hAnsi="Arial" w:cs="Arial"/>
                <w:bCs/>
              </w:rPr>
              <w:t xml:space="preserve">The table below outlines the </w:t>
            </w:r>
            <w:r>
              <w:rPr>
                <w:rFonts w:ascii="Arial" w:hAnsi="Arial" w:cs="Arial"/>
                <w:bCs/>
              </w:rPr>
              <w:t xml:space="preserve">proposed </w:t>
            </w:r>
            <w:r w:rsidRPr="002B769A">
              <w:rPr>
                <w:rFonts w:ascii="Arial" w:hAnsi="Arial" w:cs="Arial"/>
                <w:bCs/>
              </w:rPr>
              <w:t xml:space="preserve">additional costs to advertise on </w:t>
            </w:r>
            <w:r>
              <w:rPr>
                <w:rFonts w:ascii="Arial" w:hAnsi="Arial" w:cs="Arial"/>
                <w:bCs/>
              </w:rPr>
              <w:t>L</w:t>
            </w:r>
            <w:r w:rsidRPr="002B769A">
              <w:rPr>
                <w:rFonts w:ascii="Arial" w:hAnsi="Arial" w:cs="Arial"/>
                <w:bCs/>
              </w:rPr>
              <w:t xml:space="preserve">ocal </w:t>
            </w:r>
            <w:r>
              <w:rPr>
                <w:rFonts w:ascii="Arial" w:hAnsi="Arial" w:cs="Arial"/>
                <w:bCs/>
              </w:rPr>
              <w:t>Commercial R</w:t>
            </w:r>
            <w:r w:rsidRPr="002B769A">
              <w:rPr>
                <w:rFonts w:ascii="Arial" w:hAnsi="Arial" w:cs="Arial"/>
                <w:bCs/>
              </w:rPr>
              <w:t xml:space="preserve">adio, Nub News and the local paper.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1418"/>
              <w:gridCol w:w="4571"/>
            </w:tblGrid>
            <w:tr w:rsidR="008F0FB7" w14:paraId="4D19988E" w14:textId="77777777" w:rsidTr="00B91CBB">
              <w:tc>
                <w:tcPr>
                  <w:tcW w:w="3136" w:type="dxa"/>
                </w:tcPr>
                <w:p w14:paraId="635468EF" w14:textId="249895FF" w:rsidR="008F0FB7" w:rsidRDefault="008F0FB7" w:rsidP="0099369F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Item</w:t>
                  </w:r>
                </w:p>
              </w:tc>
              <w:tc>
                <w:tcPr>
                  <w:tcW w:w="1418" w:type="dxa"/>
                </w:tcPr>
                <w:p w14:paraId="384A9787" w14:textId="22A211BF" w:rsidR="008F0FB7" w:rsidRDefault="008F0FB7" w:rsidP="0099369F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Monthly Cost</w:t>
                  </w:r>
                </w:p>
              </w:tc>
              <w:tc>
                <w:tcPr>
                  <w:tcW w:w="4571" w:type="dxa"/>
                </w:tcPr>
                <w:p w14:paraId="20A3F5CE" w14:textId="42E329D5" w:rsidR="008F0FB7" w:rsidRDefault="008F0FB7" w:rsidP="0099369F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Detail</w:t>
                  </w:r>
                </w:p>
              </w:tc>
            </w:tr>
            <w:tr w:rsidR="008F0FB7" w14:paraId="3E75A6D7" w14:textId="77777777" w:rsidTr="00B91CBB">
              <w:tc>
                <w:tcPr>
                  <w:tcW w:w="3136" w:type="dxa"/>
                </w:tcPr>
                <w:p w14:paraId="69FE6CAE" w14:textId="7CDF2E2A" w:rsidR="008F0FB7" w:rsidRPr="00B91CBB" w:rsidRDefault="008F0FB7" w:rsidP="0099369F">
                  <w:pPr>
                    <w:rPr>
                      <w:rFonts w:ascii="Arial" w:hAnsi="Arial" w:cs="Arial"/>
                      <w:bCs/>
                    </w:rPr>
                  </w:pPr>
                  <w:r w:rsidRPr="00B91CBB">
                    <w:rPr>
                      <w:rFonts w:ascii="Arial" w:hAnsi="Arial" w:cs="Arial"/>
                      <w:bCs/>
                    </w:rPr>
                    <w:t>Rutland and Stamford Sound</w:t>
                  </w:r>
                </w:p>
              </w:tc>
              <w:tc>
                <w:tcPr>
                  <w:tcW w:w="1418" w:type="dxa"/>
                </w:tcPr>
                <w:p w14:paraId="609C3B08" w14:textId="6EE75B4D" w:rsidR="008F0FB7" w:rsidRPr="00B91CBB" w:rsidRDefault="00B91CBB" w:rsidP="0099369F">
                  <w:pPr>
                    <w:rPr>
                      <w:rFonts w:ascii="Arial" w:hAnsi="Arial" w:cs="Arial"/>
                      <w:bCs/>
                    </w:rPr>
                  </w:pPr>
                  <w:r w:rsidRPr="00B91CBB">
                    <w:rPr>
                      <w:rFonts w:ascii="Arial" w:hAnsi="Arial" w:cs="Arial"/>
                      <w:bCs/>
                    </w:rPr>
                    <w:t>£167</w:t>
                  </w:r>
                </w:p>
              </w:tc>
              <w:tc>
                <w:tcPr>
                  <w:tcW w:w="4571" w:type="dxa"/>
                </w:tcPr>
                <w:p w14:paraId="64918A5B" w14:textId="76CE6226" w:rsidR="008F0FB7" w:rsidRPr="00B91CBB" w:rsidRDefault="00B91CBB" w:rsidP="00B91CBB">
                  <w:pPr>
                    <w:rPr>
                      <w:rFonts w:ascii="Arial" w:hAnsi="Arial" w:cs="Arial"/>
                      <w:bCs/>
                    </w:rPr>
                  </w:pPr>
                  <w:r w:rsidRPr="00B91CBB">
                    <w:rPr>
                      <w:rFonts w:ascii="Arial" w:hAnsi="Arial" w:cs="Arial"/>
                      <w:bCs/>
                      <w:lang w:val="en-GB"/>
                    </w:rPr>
                    <w:t xml:space="preserve">Advert broadcast 120 times per </w:t>
                  </w:r>
                  <w:r>
                    <w:rPr>
                      <w:rFonts w:ascii="Arial" w:hAnsi="Arial" w:cs="Arial"/>
                      <w:bCs/>
                      <w:lang w:val="en-GB"/>
                    </w:rPr>
                    <w:t>30-day</w:t>
                  </w:r>
                  <w:r w:rsidRPr="00B91CBB">
                    <w:rPr>
                      <w:rFonts w:ascii="Arial" w:hAnsi="Arial" w:cs="Arial"/>
                      <w:bCs/>
                      <w:lang w:val="en-GB"/>
                    </w:rPr>
                    <w:t xml:space="preserve"> month. See </w:t>
                  </w:r>
                  <w:r w:rsidRPr="00B91CBB">
                    <w:rPr>
                      <w:rFonts w:ascii="Arial" w:hAnsi="Arial" w:cs="Arial"/>
                      <w:bCs/>
                    </w:rPr>
                    <w:t>11.1 Rutland and Stamford Sound for full details</w:t>
                  </w:r>
                </w:p>
              </w:tc>
            </w:tr>
            <w:tr w:rsidR="008F0FB7" w14:paraId="0FA2BFBD" w14:textId="77777777" w:rsidTr="00B91CBB">
              <w:tc>
                <w:tcPr>
                  <w:tcW w:w="3136" w:type="dxa"/>
                </w:tcPr>
                <w:p w14:paraId="428E6185" w14:textId="180C131C" w:rsidR="008F0FB7" w:rsidRPr="00B91CBB" w:rsidRDefault="008F0FB7" w:rsidP="0099369F">
                  <w:pPr>
                    <w:rPr>
                      <w:rFonts w:ascii="Arial" w:hAnsi="Arial" w:cs="Arial"/>
                      <w:bCs/>
                    </w:rPr>
                  </w:pPr>
                  <w:r w:rsidRPr="00B91CBB">
                    <w:rPr>
                      <w:rFonts w:ascii="Arial" w:hAnsi="Arial" w:cs="Arial"/>
                      <w:bCs/>
                    </w:rPr>
                    <w:t>Oakham</w:t>
                  </w:r>
                  <w:r w:rsidR="00B91CBB" w:rsidRPr="00B91CBB">
                    <w:rPr>
                      <w:rFonts w:ascii="Arial" w:hAnsi="Arial" w:cs="Arial"/>
                      <w:bCs/>
                    </w:rPr>
                    <w:t xml:space="preserve"> Nub News</w:t>
                  </w:r>
                </w:p>
              </w:tc>
              <w:tc>
                <w:tcPr>
                  <w:tcW w:w="1418" w:type="dxa"/>
                </w:tcPr>
                <w:p w14:paraId="6B3FF5DE" w14:textId="4A4B05EB" w:rsidR="008F0FB7" w:rsidRPr="00B91CBB" w:rsidRDefault="00B91CBB" w:rsidP="0099369F">
                  <w:pPr>
                    <w:rPr>
                      <w:rFonts w:ascii="Arial" w:hAnsi="Arial" w:cs="Arial"/>
                      <w:bCs/>
                    </w:rPr>
                  </w:pPr>
                  <w:r w:rsidRPr="00B91CBB">
                    <w:rPr>
                      <w:rFonts w:ascii="Arial" w:hAnsi="Arial" w:cs="Arial"/>
                      <w:bCs/>
                    </w:rPr>
                    <w:t xml:space="preserve">£100-£500 </w:t>
                  </w:r>
                </w:p>
              </w:tc>
              <w:tc>
                <w:tcPr>
                  <w:tcW w:w="4571" w:type="dxa"/>
                </w:tcPr>
                <w:p w14:paraId="0FC83B97" w14:textId="397918F1" w:rsidR="008F0FB7" w:rsidRPr="008079A5" w:rsidRDefault="00B91CBB" w:rsidP="0099369F">
                  <w:pPr>
                    <w:rPr>
                      <w:rFonts w:ascii="Arial" w:hAnsi="Arial" w:cs="Arial"/>
                      <w:bCs/>
                    </w:rPr>
                  </w:pPr>
                  <w:r w:rsidRPr="008079A5">
                    <w:rPr>
                      <w:rFonts w:ascii="Arial" w:hAnsi="Arial" w:cs="Arial"/>
                      <w:bCs/>
                    </w:rPr>
                    <w:t>Full details on application</w:t>
                  </w:r>
                  <w:r w:rsidR="008079A5" w:rsidRPr="008079A5">
                    <w:rPr>
                      <w:rFonts w:ascii="Arial" w:hAnsi="Arial" w:cs="Arial"/>
                      <w:bCs/>
                    </w:rPr>
                    <w:t xml:space="preserve"> </w:t>
                  </w:r>
                  <w:hyperlink r:id="rId10" w:history="1">
                    <w:r w:rsidR="008079A5" w:rsidRPr="008079A5">
                      <w:rPr>
                        <w:rStyle w:val="Hyperlink"/>
                        <w:rFonts w:ascii="Arial" w:hAnsi="Arial" w:cs="Arial"/>
                        <w:bCs/>
                      </w:rPr>
                      <w:t>Contact Us | Oakham Nub News</w:t>
                    </w:r>
                  </w:hyperlink>
                </w:p>
              </w:tc>
            </w:tr>
            <w:tr w:rsidR="008079A5" w14:paraId="0E7929A8" w14:textId="77777777" w:rsidTr="00B91CBB">
              <w:tc>
                <w:tcPr>
                  <w:tcW w:w="3136" w:type="dxa"/>
                </w:tcPr>
                <w:p w14:paraId="7969C374" w14:textId="31770F67" w:rsidR="008079A5" w:rsidRPr="00B91CBB" w:rsidRDefault="008079A5" w:rsidP="0099369F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Local Paper</w:t>
                  </w:r>
                </w:p>
              </w:tc>
              <w:tc>
                <w:tcPr>
                  <w:tcW w:w="1418" w:type="dxa"/>
                </w:tcPr>
                <w:p w14:paraId="697C3FA2" w14:textId="2AE17A7A" w:rsidR="008079A5" w:rsidRPr="00B91CBB" w:rsidRDefault="008079A5" w:rsidP="0099369F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£300</w:t>
                  </w:r>
                </w:p>
              </w:tc>
              <w:tc>
                <w:tcPr>
                  <w:tcW w:w="4571" w:type="dxa"/>
                </w:tcPr>
                <w:p w14:paraId="5EA22BDA" w14:textId="0F3334DE" w:rsidR="008079A5" w:rsidRPr="008079A5" w:rsidRDefault="008079A5" w:rsidP="0099369F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Details on application</w:t>
                  </w:r>
                </w:p>
              </w:tc>
            </w:tr>
          </w:tbl>
          <w:p w14:paraId="009DAF73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6A66E9F3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16F2137C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0DDED58" w14:textId="6408BF18" w:rsidR="009834B8" w:rsidRDefault="009834B8" w:rsidP="009936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7F0B8" w14:textId="355D8812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672DE05F" w14:textId="399EB954" w:rsidR="00E91C0C" w:rsidRPr="00E91C0C" w:rsidRDefault="00E91C0C" w:rsidP="00E91C0C">
            <w:pPr>
              <w:pStyle w:val="ListParagraph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A7227">
              <w:rPr>
                <w:rFonts w:ascii="Arial" w:eastAsiaTheme="minorHAnsi" w:hAnsi="Arial" w:cs="Arial"/>
                <w:lang w:eastAsia="en-GB"/>
              </w:rPr>
              <w:t xml:space="preserve">Council </w:t>
            </w:r>
            <w:r w:rsidR="002B769A">
              <w:rPr>
                <w:rFonts w:ascii="Arial" w:eastAsiaTheme="minorHAnsi" w:hAnsi="Arial" w:cs="Arial"/>
                <w:lang w:eastAsia="en-GB"/>
              </w:rPr>
              <w:t>approves</w:t>
            </w:r>
            <w:r>
              <w:rPr>
                <w:rFonts w:ascii="Arial" w:eastAsiaTheme="minorHAnsi" w:hAnsi="Arial" w:cs="Arial"/>
                <w:lang w:eastAsia="en-GB"/>
              </w:rPr>
              <w:t xml:space="preserve"> advertising for a maximum period of 2 months, or until all vacancies are filled. Agencies to be engaged are as detailed in the table above. Other agencies and media outlets may also be considered.</w:t>
            </w:r>
            <w:r>
              <w:rPr>
                <w:rFonts w:ascii="Arial" w:eastAsiaTheme="minorHAnsi" w:hAnsi="Arial" w:cs="Arial"/>
                <w:lang w:eastAsia="en-GB"/>
              </w:rPr>
              <w:br/>
            </w:r>
          </w:p>
          <w:p w14:paraId="14120D3E" w14:textId="4FFE2A62" w:rsidR="00E91C0C" w:rsidRPr="00F827FF" w:rsidRDefault="00BA7227" w:rsidP="00F827FF">
            <w:pPr>
              <w:pStyle w:val="ListParagraph"/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A7227">
              <w:rPr>
                <w:rFonts w:ascii="Arial" w:eastAsiaTheme="minorHAnsi" w:hAnsi="Arial" w:cs="Arial"/>
                <w:lang w:eastAsia="en-GB"/>
              </w:rPr>
              <w:t xml:space="preserve">Council to </w:t>
            </w:r>
            <w:r>
              <w:rPr>
                <w:rFonts w:ascii="Arial" w:eastAsiaTheme="minorHAnsi" w:hAnsi="Arial" w:cs="Arial"/>
                <w:lang w:eastAsia="en-GB"/>
              </w:rPr>
              <w:t xml:space="preserve">approve </w:t>
            </w:r>
            <w:r w:rsidR="008079A5">
              <w:rPr>
                <w:rFonts w:ascii="Arial" w:eastAsiaTheme="minorHAnsi" w:hAnsi="Arial" w:cs="Arial"/>
                <w:lang w:eastAsia="en-GB"/>
              </w:rPr>
              <w:t>advertising expenditure for a</w:t>
            </w:r>
            <w:r w:rsidR="00E91C0C">
              <w:rPr>
                <w:rFonts w:ascii="Arial" w:eastAsiaTheme="minorHAnsi" w:hAnsi="Arial" w:cs="Arial"/>
                <w:lang w:eastAsia="en-GB"/>
              </w:rPr>
              <w:t xml:space="preserve"> </w:t>
            </w:r>
            <w:r w:rsidR="008079A5">
              <w:rPr>
                <w:rFonts w:ascii="Arial" w:eastAsiaTheme="minorHAnsi" w:hAnsi="Arial" w:cs="Arial"/>
                <w:lang w:eastAsia="en-GB"/>
              </w:rPr>
              <w:t>period of 2 months</w:t>
            </w:r>
            <w:r w:rsidR="00E91C0C">
              <w:rPr>
                <w:rFonts w:ascii="Arial" w:eastAsiaTheme="minorHAnsi" w:hAnsi="Arial" w:cs="Arial"/>
                <w:lang w:eastAsia="en-GB"/>
              </w:rPr>
              <w:t xml:space="preserve">, or until all vacancies are filled. </w:t>
            </w:r>
            <w:r w:rsidR="008079A5">
              <w:rPr>
                <w:rFonts w:ascii="Arial" w:eastAsiaTheme="minorHAnsi" w:hAnsi="Arial" w:cs="Arial"/>
                <w:lang w:eastAsia="en-GB"/>
              </w:rPr>
              <w:t>Maximum budget £1500</w:t>
            </w: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883"/>
        <w:gridCol w:w="2197"/>
        <w:gridCol w:w="883"/>
        <w:gridCol w:w="2215"/>
        <w:gridCol w:w="827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0FAE15F2" w:rsidR="00F35B44" w:rsidRPr="00F35B44" w:rsidRDefault="00E91C0C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4310 Advertising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3CD8B303" w:rsidR="004C22BE" w:rsidRPr="00F35B44" w:rsidRDefault="00E91C0C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£1,500</w:t>
            </w: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370BF35E" w:rsidR="004C22BE" w:rsidRPr="00F35B44" w:rsidRDefault="00E91C0C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£3,000</w:t>
            </w: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196CE05B" w:rsidR="004C22BE" w:rsidRPr="00F35B44" w:rsidRDefault="00E91C0C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£0</w:t>
            </w: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61F40D15" w:rsidR="004C22BE" w:rsidRPr="00F35B44" w:rsidRDefault="00E91C0C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£0</w:t>
            </w: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60841B30" w:rsidR="004C22BE" w:rsidRPr="00F35B44" w:rsidRDefault="00E91C0C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N</w:t>
            </w: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11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51A9E" w14:textId="77777777" w:rsidR="00D71FC9" w:rsidRDefault="00D71FC9" w:rsidP="005E6E50">
      <w:r>
        <w:separator/>
      </w:r>
    </w:p>
  </w:endnote>
  <w:endnote w:type="continuationSeparator" w:id="0">
    <w:p w14:paraId="56B58AF6" w14:textId="77777777" w:rsidR="00D71FC9" w:rsidRDefault="00D71FC9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9429" w14:textId="77777777" w:rsidR="00D71FC9" w:rsidRDefault="00D71FC9" w:rsidP="005E6E50">
      <w:r>
        <w:separator/>
      </w:r>
    </w:p>
  </w:footnote>
  <w:footnote w:type="continuationSeparator" w:id="0">
    <w:p w14:paraId="51ED3FEE" w14:textId="77777777" w:rsidR="00D71FC9" w:rsidRDefault="00D71FC9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109F"/>
    <w:multiLevelType w:val="hybridMultilevel"/>
    <w:tmpl w:val="B13E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F6BC9"/>
    <w:multiLevelType w:val="hybridMultilevel"/>
    <w:tmpl w:val="A9383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3A168F"/>
    <w:multiLevelType w:val="multilevel"/>
    <w:tmpl w:val="48C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C33F0"/>
    <w:multiLevelType w:val="hybridMultilevel"/>
    <w:tmpl w:val="808C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2"/>
  </w:num>
  <w:num w:numId="2" w16cid:durableId="564101114">
    <w:abstractNumId w:val="35"/>
  </w:num>
  <w:num w:numId="3" w16cid:durableId="846332335">
    <w:abstractNumId w:val="24"/>
  </w:num>
  <w:num w:numId="4" w16cid:durableId="130178000">
    <w:abstractNumId w:val="16"/>
  </w:num>
  <w:num w:numId="5" w16cid:durableId="1062673902">
    <w:abstractNumId w:val="40"/>
  </w:num>
  <w:num w:numId="6" w16cid:durableId="1415977892">
    <w:abstractNumId w:val="19"/>
  </w:num>
  <w:num w:numId="7" w16cid:durableId="9037553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30"/>
  </w:num>
  <w:num w:numId="9" w16cid:durableId="1916626580">
    <w:abstractNumId w:val="21"/>
  </w:num>
  <w:num w:numId="10" w16cid:durableId="102111068">
    <w:abstractNumId w:val="14"/>
  </w:num>
  <w:num w:numId="11" w16cid:durableId="784541439">
    <w:abstractNumId w:val="14"/>
  </w:num>
  <w:num w:numId="12" w16cid:durableId="498274257">
    <w:abstractNumId w:val="30"/>
  </w:num>
  <w:num w:numId="13" w16cid:durableId="436219169">
    <w:abstractNumId w:val="27"/>
  </w:num>
  <w:num w:numId="14" w16cid:durableId="2061325875">
    <w:abstractNumId w:val="23"/>
  </w:num>
  <w:num w:numId="15" w16cid:durableId="83577549">
    <w:abstractNumId w:val="15"/>
  </w:num>
  <w:num w:numId="16" w16cid:durableId="1725136788">
    <w:abstractNumId w:val="28"/>
  </w:num>
  <w:num w:numId="17" w16cid:durableId="1108820034">
    <w:abstractNumId w:val="6"/>
  </w:num>
  <w:num w:numId="18" w16cid:durableId="884217037">
    <w:abstractNumId w:val="32"/>
  </w:num>
  <w:num w:numId="19" w16cid:durableId="111749301">
    <w:abstractNumId w:val="42"/>
  </w:num>
  <w:num w:numId="20" w16cid:durableId="1789859175">
    <w:abstractNumId w:val="29"/>
  </w:num>
  <w:num w:numId="21" w16cid:durableId="1889412670">
    <w:abstractNumId w:val="26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41"/>
  </w:num>
  <w:num w:numId="25" w16cid:durableId="644746506">
    <w:abstractNumId w:val="36"/>
  </w:num>
  <w:num w:numId="26" w16cid:durableId="2086603745">
    <w:abstractNumId w:val="33"/>
  </w:num>
  <w:num w:numId="27" w16cid:durableId="2131580900">
    <w:abstractNumId w:val="34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5"/>
  </w:num>
  <w:num w:numId="32" w16cid:durableId="1528370561">
    <w:abstractNumId w:val="10"/>
  </w:num>
  <w:num w:numId="33" w16cid:durableId="969364915">
    <w:abstractNumId w:val="39"/>
  </w:num>
  <w:num w:numId="34" w16cid:durableId="359279031">
    <w:abstractNumId w:val="8"/>
  </w:num>
  <w:num w:numId="35" w16cid:durableId="1930892204">
    <w:abstractNumId w:val="31"/>
  </w:num>
  <w:num w:numId="36" w16cid:durableId="1359350393">
    <w:abstractNumId w:val="13"/>
  </w:num>
  <w:num w:numId="37" w16cid:durableId="1256282504">
    <w:abstractNumId w:val="0"/>
  </w:num>
  <w:num w:numId="38" w16cid:durableId="1884511513">
    <w:abstractNumId w:val="18"/>
  </w:num>
  <w:num w:numId="39" w16cid:durableId="1148472834">
    <w:abstractNumId w:val="37"/>
  </w:num>
  <w:num w:numId="40" w16cid:durableId="2111703091">
    <w:abstractNumId w:val="11"/>
  </w:num>
  <w:num w:numId="41" w16cid:durableId="1715999408">
    <w:abstractNumId w:val="22"/>
  </w:num>
  <w:num w:numId="42" w16cid:durableId="581261104">
    <w:abstractNumId w:val="9"/>
  </w:num>
  <w:num w:numId="43" w16cid:durableId="762383023">
    <w:abstractNumId w:val="17"/>
  </w:num>
  <w:num w:numId="44" w16cid:durableId="300113035">
    <w:abstractNumId w:val="7"/>
  </w:num>
  <w:num w:numId="45" w16cid:durableId="183791363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4388"/>
    <w:rsid w:val="000F6C63"/>
    <w:rsid w:val="00112076"/>
    <w:rsid w:val="0012353D"/>
    <w:rsid w:val="00125FBF"/>
    <w:rsid w:val="0016042F"/>
    <w:rsid w:val="00191A6A"/>
    <w:rsid w:val="00194A2B"/>
    <w:rsid w:val="001A7D29"/>
    <w:rsid w:val="001B4EF1"/>
    <w:rsid w:val="001F2550"/>
    <w:rsid w:val="001F4719"/>
    <w:rsid w:val="002061B8"/>
    <w:rsid w:val="0021147D"/>
    <w:rsid w:val="00222CD6"/>
    <w:rsid w:val="00233093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B769A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B102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17297"/>
    <w:rsid w:val="00620F1D"/>
    <w:rsid w:val="0062383F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D0D2E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2200"/>
    <w:rsid w:val="007937B6"/>
    <w:rsid w:val="00797C3B"/>
    <w:rsid w:val="007A5A44"/>
    <w:rsid w:val="007B3613"/>
    <w:rsid w:val="007C01F0"/>
    <w:rsid w:val="007D4877"/>
    <w:rsid w:val="007D589E"/>
    <w:rsid w:val="007F50C9"/>
    <w:rsid w:val="00800E88"/>
    <w:rsid w:val="008079A5"/>
    <w:rsid w:val="00815AC3"/>
    <w:rsid w:val="00817590"/>
    <w:rsid w:val="00823F31"/>
    <w:rsid w:val="00854097"/>
    <w:rsid w:val="00860781"/>
    <w:rsid w:val="00860F21"/>
    <w:rsid w:val="00866BC0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0FB7"/>
    <w:rsid w:val="008F40B9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4D2"/>
    <w:rsid w:val="00A825A8"/>
    <w:rsid w:val="00AB72D2"/>
    <w:rsid w:val="00AC469B"/>
    <w:rsid w:val="00AD2C70"/>
    <w:rsid w:val="00AD3D52"/>
    <w:rsid w:val="00AE11AE"/>
    <w:rsid w:val="00AF6643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75B21"/>
    <w:rsid w:val="00B85733"/>
    <w:rsid w:val="00B91CBB"/>
    <w:rsid w:val="00B93DA7"/>
    <w:rsid w:val="00BA4797"/>
    <w:rsid w:val="00BA7227"/>
    <w:rsid w:val="00BB355D"/>
    <w:rsid w:val="00BC7A38"/>
    <w:rsid w:val="00BD62C0"/>
    <w:rsid w:val="00BD75F8"/>
    <w:rsid w:val="00BF133A"/>
    <w:rsid w:val="00BF6D64"/>
    <w:rsid w:val="00BF7EE1"/>
    <w:rsid w:val="00C12CC8"/>
    <w:rsid w:val="00C40974"/>
    <w:rsid w:val="00C410C5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71FC9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E02D40"/>
    <w:rsid w:val="00E117A0"/>
    <w:rsid w:val="00E17210"/>
    <w:rsid w:val="00E23847"/>
    <w:rsid w:val="00E25379"/>
    <w:rsid w:val="00E279D3"/>
    <w:rsid w:val="00E558E7"/>
    <w:rsid w:val="00E82E24"/>
    <w:rsid w:val="00E8349F"/>
    <w:rsid w:val="00E91C0C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6668D"/>
    <w:rsid w:val="00F763A3"/>
    <w:rsid w:val="00F827FF"/>
    <w:rsid w:val="00F87A0C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akham.nub.news/conta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FC394629-600B-4282-88EA-6B2431FAA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36D8E-2F78-4408-9AC9-29F439618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CACB2-A522-4F50-923B-8487605F7294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3</cp:revision>
  <cp:lastPrinted>2024-06-20T14:01:00Z</cp:lastPrinted>
  <dcterms:created xsi:type="dcterms:W3CDTF">2025-01-02T15:44:00Z</dcterms:created>
  <dcterms:modified xsi:type="dcterms:W3CDTF">2025-01-03T15:15:00Z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  <property fmtid="{D5CDD505-2E9C-101B-9397-08002B2CF9AE}" pid="4" name="MediaServiceImageTags">
    <vt:lpwstr/>
  </property>
</Properties>
</file>