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B327D" w14:textId="55A31555" w:rsidR="00672002" w:rsidRDefault="00BB73E1" w:rsidP="00672002">
      <w:pPr>
        <w:rPr>
          <w:b/>
          <w:bCs/>
          <w:color w:val="0070C0"/>
          <w:sz w:val="32"/>
          <w:szCs w:val="32"/>
          <w:u w:val="single"/>
        </w:rPr>
      </w:pPr>
      <w:r w:rsidRPr="005C6989">
        <w:rPr>
          <w:noProof/>
          <w:color w:val="0070C0"/>
          <w:sz w:val="36"/>
          <w:szCs w:val="36"/>
          <w:lang w:eastAsia="en-GB"/>
        </w:rPr>
        <w:drawing>
          <wp:anchor distT="0" distB="0" distL="114300" distR="114300" simplePos="0" relativeHeight="251659264" behindDoc="1" locked="0" layoutInCell="1" allowOverlap="1" wp14:anchorId="73B0ECF5" wp14:editId="5AA9E4E3">
            <wp:simplePos x="0" y="0"/>
            <wp:positionH relativeFrom="column">
              <wp:posOffset>4635500</wp:posOffset>
            </wp:positionH>
            <wp:positionV relativeFrom="paragraph">
              <wp:posOffset>0</wp:posOffset>
            </wp:positionV>
            <wp:extent cx="1375410" cy="1478280"/>
            <wp:effectExtent l="0" t="0" r="0" b="0"/>
            <wp:wrapTight wrapText="bothSides">
              <wp:wrapPolygon edited="0">
                <wp:start x="0" y="0"/>
                <wp:lineTo x="0" y="21340"/>
                <wp:lineTo x="21341" y="21340"/>
                <wp:lineTo x="21341" y="0"/>
                <wp:lineTo x="0" y="0"/>
              </wp:wrapPolygon>
            </wp:wrapTight>
            <wp:docPr id="2" name="Picture 3" descr="oakham-logo-fin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akham-logo-final (2)"/>
                    <pic:cNvPicPr>
                      <a:picLocks noChangeAspect="1" noChangeArrowheads="1"/>
                    </pic:cNvPicPr>
                  </pic:nvPicPr>
                  <pic:blipFill>
                    <a:blip r:embed="rId7" cstate="print"/>
                    <a:srcRect/>
                    <a:stretch>
                      <a:fillRect/>
                    </a:stretch>
                  </pic:blipFill>
                  <pic:spPr bwMode="auto">
                    <a:xfrm>
                      <a:off x="0" y="0"/>
                      <a:ext cx="1375410" cy="1478280"/>
                    </a:xfrm>
                    <a:prstGeom prst="rect">
                      <a:avLst/>
                    </a:prstGeom>
                    <a:noFill/>
                  </pic:spPr>
                </pic:pic>
              </a:graphicData>
            </a:graphic>
          </wp:anchor>
        </w:drawing>
      </w:r>
      <w:r w:rsidR="00672002" w:rsidRPr="005C6989">
        <w:rPr>
          <w:b/>
          <w:bCs/>
          <w:color w:val="0070C0"/>
          <w:sz w:val="32"/>
          <w:szCs w:val="32"/>
          <w:u w:val="single"/>
        </w:rPr>
        <w:t>Oakham Lawn Tennis Club</w:t>
      </w:r>
      <w:r w:rsidR="008E1370" w:rsidRPr="005C6989">
        <w:rPr>
          <w:b/>
          <w:bCs/>
          <w:color w:val="0070C0"/>
          <w:sz w:val="32"/>
          <w:szCs w:val="32"/>
          <w:u w:val="single"/>
        </w:rPr>
        <w:t xml:space="preserve"> </w:t>
      </w:r>
      <w:bookmarkStart w:id="0" w:name="_top"/>
      <w:bookmarkEnd w:id="0"/>
    </w:p>
    <w:p w14:paraId="68470000" w14:textId="77777777" w:rsidR="009D7AC7" w:rsidRDefault="009D7AC7" w:rsidP="00672002">
      <w:pPr>
        <w:rPr>
          <w:b/>
          <w:bCs/>
          <w:color w:val="0070C0"/>
          <w:sz w:val="32"/>
          <w:szCs w:val="32"/>
          <w:u w:val="single"/>
        </w:rPr>
      </w:pPr>
    </w:p>
    <w:p w14:paraId="229335DB" w14:textId="4E284C17" w:rsidR="009D7AC7" w:rsidRPr="005C6989" w:rsidRDefault="009D7AC7" w:rsidP="00672002">
      <w:pPr>
        <w:rPr>
          <w:b/>
          <w:bCs/>
          <w:color w:val="0070C0"/>
          <w:sz w:val="32"/>
          <w:szCs w:val="32"/>
          <w:u w:val="single"/>
        </w:rPr>
      </w:pPr>
      <w:r>
        <w:rPr>
          <w:b/>
          <w:bCs/>
          <w:color w:val="0070C0"/>
          <w:sz w:val="32"/>
          <w:szCs w:val="32"/>
          <w:u w:val="single"/>
        </w:rPr>
        <w:t>New Clubhouse Proposal</w:t>
      </w:r>
    </w:p>
    <w:p w14:paraId="1F657585" w14:textId="06482420" w:rsidR="008E1370" w:rsidRDefault="008E1370" w:rsidP="00672002">
      <w:pPr>
        <w:rPr>
          <w:b/>
          <w:bCs/>
          <w:u w:val="single"/>
        </w:rPr>
      </w:pPr>
    </w:p>
    <w:p w14:paraId="2295B195" w14:textId="77777777" w:rsidR="009D7AC7" w:rsidRPr="008E1370" w:rsidRDefault="009D7AC7" w:rsidP="00672002">
      <w:pPr>
        <w:rPr>
          <w:b/>
          <w:bCs/>
          <w:u w:val="single"/>
        </w:rPr>
      </w:pPr>
    </w:p>
    <w:p w14:paraId="189EA4C9" w14:textId="1CF4744F" w:rsidR="008E1370" w:rsidRPr="005C6989" w:rsidRDefault="008E1370" w:rsidP="00672002">
      <w:pPr>
        <w:rPr>
          <w:b/>
          <w:bCs/>
          <w:color w:val="0070C0"/>
          <w:sz w:val="28"/>
          <w:szCs w:val="28"/>
          <w:u w:val="single"/>
        </w:rPr>
      </w:pPr>
      <w:r w:rsidRPr="005C6989">
        <w:rPr>
          <w:b/>
          <w:bCs/>
          <w:color w:val="0070C0"/>
          <w:sz w:val="28"/>
          <w:szCs w:val="28"/>
          <w:u w:val="single"/>
        </w:rPr>
        <w:t>Introduction</w:t>
      </w:r>
    </w:p>
    <w:p w14:paraId="691EB4C4" w14:textId="77777777" w:rsidR="008E1370" w:rsidRPr="008E1370" w:rsidRDefault="008E1370" w:rsidP="00672002">
      <w:pPr>
        <w:rPr>
          <w:b/>
          <w:bCs/>
          <w:u w:val="single"/>
        </w:rPr>
      </w:pPr>
    </w:p>
    <w:p w14:paraId="1382917A" w14:textId="68A977BD" w:rsidR="000E21D6" w:rsidRPr="00F854E0" w:rsidRDefault="000E21D6" w:rsidP="008E1370">
      <w:pPr>
        <w:rPr>
          <w:color w:val="000000" w:themeColor="text1"/>
        </w:rPr>
      </w:pPr>
      <w:r>
        <w:t xml:space="preserve">For many years, the Oakham Tennis Club clubhouse has not been fit for purpose. Urgent action is required to build a new clubhouse that will allow Oakham Tennis Club to further develop and meet the growing interest of local people who want to play tennis and to extend its use to the wider community. </w:t>
      </w:r>
      <w:r w:rsidR="001F4745" w:rsidRPr="00F854E0">
        <w:rPr>
          <w:color w:val="000000" w:themeColor="text1"/>
        </w:rPr>
        <w:t>The Clubhouse belongs to the Town Council and so we are seeking the Town Council’s financial support and approval to achieve this.</w:t>
      </w:r>
    </w:p>
    <w:p w14:paraId="64AF2D4A" w14:textId="77777777" w:rsidR="000E21D6" w:rsidRDefault="000E21D6" w:rsidP="008E1370"/>
    <w:p w14:paraId="2AA7BFDA" w14:textId="41CD3153" w:rsidR="008E1370" w:rsidRDefault="000E21D6" w:rsidP="008E1370">
      <w:pPr>
        <w:rPr>
          <w:color w:val="000000" w:themeColor="text1"/>
        </w:rPr>
      </w:pPr>
      <w:r>
        <w:t xml:space="preserve">This </w:t>
      </w:r>
      <w:r w:rsidR="008E1370">
        <w:t xml:space="preserve">document </w:t>
      </w:r>
      <w:r>
        <w:t>outlines the strengths</w:t>
      </w:r>
      <w:r w:rsidR="008E1370">
        <w:t xml:space="preserve"> of Oakham Tennis Club in its bid to obtain various grants, donations, funds from interested parties and specifically Oakham Town Council, its landlords. Its purpose is to </w:t>
      </w:r>
      <w:r>
        <w:t>provide</w:t>
      </w:r>
      <w:r w:rsidR="008E1370">
        <w:t xml:space="preserve"> details about the Club and to create a better understanding of its place in the provision of sport in Rutland. It lays out, our vision, mission and values, our history, what we do, where we are and where we are going. All clubs like ours go through changes where every 20 years or so there may be a need for </w:t>
      </w:r>
      <w:r w:rsidR="008E1370" w:rsidRPr="008B6DB1">
        <w:rPr>
          <w:color w:val="000000" w:themeColor="text1"/>
        </w:rPr>
        <w:t xml:space="preserve">renewal. This is such a time for being bold and to begin to look forward to the next 20 years at Oakham </w:t>
      </w:r>
      <w:r w:rsidR="008E1370">
        <w:rPr>
          <w:color w:val="000000" w:themeColor="text1"/>
        </w:rPr>
        <w:t>T</w:t>
      </w:r>
      <w:r w:rsidR="008E1370" w:rsidRPr="008B6DB1">
        <w:rPr>
          <w:color w:val="000000" w:themeColor="text1"/>
        </w:rPr>
        <w:t>ennis Club and beyond.</w:t>
      </w:r>
    </w:p>
    <w:p w14:paraId="2C00FABB" w14:textId="3C9FAFFA" w:rsidR="000E21D6" w:rsidRDefault="000E21D6" w:rsidP="008E1370">
      <w:pPr>
        <w:rPr>
          <w:color w:val="000000" w:themeColor="text1"/>
        </w:rPr>
      </w:pPr>
    </w:p>
    <w:p w14:paraId="552ECDB4" w14:textId="2AD1D038" w:rsidR="000E21D6" w:rsidRPr="008B6DB1" w:rsidRDefault="000E21D6" w:rsidP="008E1370">
      <w:pPr>
        <w:rPr>
          <w:color w:val="000000" w:themeColor="text1"/>
        </w:rPr>
      </w:pPr>
      <w:r>
        <w:rPr>
          <w:color w:val="000000" w:themeColor="text1"/>
        </w:rPr>
        <w:t>We look forward to an opportunity to present our case directly to the Town Council to explain our proposal in more detail.</w:t>
      </w:r>
    </w:p>
    <w:p w14:paraId="669AEA23" w14:textId="0077C532" w:rsidR="008E1370" w:rsidRDefault="008E1370" w:rsidP="008E1370"/>
    <w:p w14:paraId="2A179356" w14:textId="77777777" w:rsidR="008E1370" w:rsidRDefault="008E1370" w:rsidP="00672002">
      <w:pPr>
        <w:rPr>
          <w:b/>
          <w:bCs/>
          <w:sz w:val="28"/>
          <w:szCs w:val="28"/>
          <w:u w:val="single"/>
        </w:rPr>
      </w:pPr>
    </w:p>
    <w:p w14:paraId="14476168" w14:textId="3D7F2F25" w:rsidR="008E1370" w:rsidRPr="005C6989" w:rsidRDefault="008E1370" w:rsidP="00672002">
      <w:pPr>
        <w:rPr>
          <w:rFonts w:cstheme="minorHAnsi"/>
          <w:b/>
          <w:bCs/>
          <w:color w:val="0070C0"/>
          <w:sz w:val="28"/>
          <w:szCs w:val="28"/>
          <w:u w:val="single"/>
        </w:rPr>
      </w:pPr>
      <w:r w:rsidRPr="005C6989">
        <w:rPr>
          <w:rFonts w:cstheme="minorHAnsi"/>
          <w:b/>
          <w:bCs/>
          <w:color w:val="0070C0"/>
          <w:sz w:val="28"/>
          <w:szCs w:val="28"/>
          <w:u w:val="single"/>
        </w:rPr>
        <w:t>Vision, Mission, and Values</w:t>
      </w:r>
    </w:p>
    <w:p w14:paraId="2F034D28" w14:textId="2CB3D5CB" w:rsidR="008E1370" w:rsidRPr="008E1370" w:rsidRDefault="008E1370" w:rsidP="00672002">
      <w:pPr>
        <w:rPr>
          <w:rFonts w:cstheme="minorHAnsi"/>
          <w:b/>
          <w:bCs/>
          <w:u w:val="single"/>
        </w:rPr>
      </w:pPr>
    </w:p>
    <w:p w14:paraId="1AF8C0CF" w14:textId="2A8B42BA" w:rsidR="008E1370" w:rsidRPr="009D7AC7" w:rsidRDefault="008E1370" w:rsidP="008E1370">
      <w:pPr>
        <w:spacing w:after="225" w:line="360" w:lineRule="atLeast"/>
        <w:rPr>
          <w:rFonts w:eastAsia="Times New Roman" w:cstheme="minorHAnsi"/>
          <w:color w:val="000000" w:themeColor="text1"/>
          <w:lang w:eastAsia="en-GB"/>
        </w:rPr>
      </w:pPr>
      <w:r w:rsidRPr="00EB11FA">
        <w:rPr>
          <w:rFonts w:eastAsia="Times New Roman" w:cstheme="minorHAnsi"/>
          <w:b/>
          <w:bCs/>
          <w:color w:val="333333"/>
          <w:lang w:eastAsia="en-GB"/>
        </w:rPr>
        <w:t xml:space="preserve">Our </w:t>
      </w:r>
      <w:r w:rsidRPr="009D7AC7">
        <w:rPr>
          <w:rFonts w:eastAsia="Times New Roman" w:cstheme="minorHAnsi"/>
          <w:b/>
          <w:bCs/>
          <w:color w:val="000000" w:themeColor="text1"/>
          <w:lang w:eastAsia="en-GB"/>
        </w:rPr>
        <w:t>Vision</w:t>
      </w:r>
      <w:r w:rsidRPr="009D7AC7">
        <w:rPr>
          <w:rFonts w:eastAsia="Times New Roman" w:cstheme="minorHAnsi"/>
          <w:color w:val="000000" w:themeColor="text1"/>
          <w:lang w:eastAsia="en-GB"/>
        </w:rPr>
        <w:t xml:space="preserve"> is to </w:t>
      </w:r>
      <w:r w:rsidR="000E21D6" w:rsidRPr="009D7AC7">
        <w:rPr>
          <w:rFonts w:eastAsia="Times New Roman" w:cstheme="minorHAnsi"/>
          <w:color w:val="000000" w:themeColor="text1"/>
          <w:lang w:eastAsia="en-GB"/>
        </w:rPr>
        <w:t>continue to grow as</w:t>
      </w:r>
      <w:r w:rsidRPr="009D7AC7">
        <w:rPr>
          <w:rFonts w:eastAsia="Times New Roman" w:cstheme="minorHAnsi"/>
          <w:color w:val="000000" w:themeColor="text1"/>
          <w:lang w:eastAsia="en-GB"/>
        </w:rPr>
        <w:t xml:space="preserve"> a vibrant, progressive, and sustainable tennis club that thrives on providing a full range of enjoyable year-round playing opportunities for both social and competitive tennis. </w:t>
      </w:r>
      <w:r w:rsidR="000E21D6" w:rsidRPr="009D7AC7">
        <w:rPr>
          <w:rFonts w:eastAsia="Times New Roman" w:cstheme="minorHAnsi"/>
          <w:color w:val="000000" w:themeColor="text1"/>
          <w:lang w:eastAsia="en-GB"/>
        </w:rPr>
        <w:t xml:space="preserve">We are committed to extending our role as a key driver of tennis participation across Oakham and Rutland, engaging with schools, other groups, and the wider community. </w:t>
      </w:r>
    </w:p>
    <w:p w14:paraId="540994D9" w14:textId="3B8BAFAA" w:rsidR="008E1370" w:rsidRPr="009D7AC7" w:rsidRDefault="008E1370" w:rsidP="008E1370">
      <w:pPr>
        <w:spacing w:after="225" w:line="360" w:lineRule="atLeast"/>
        <w:rPr>
          <w:rFonts w:eastAsia="Times New Roman" w:cstheme="minorHAnsi"/>
          <w:color w:val="000000" w:themeColor="text1"/>
          <w:lang w:eastAsia="en-GB"/>
        </w:rPr>
      </w:pPr>
      <w:r w:rsidRPr="009D7AC7">
        <w:rPr>
          <w:rFonts w:eastAsia="Times New Roman" w:cstheme="minorHAnsi"/>
          <w:b/>
          <w:bCs/>
          <w:color w:val="000000" w:themeColor="text1"/>
          <w:lang w:eastAsia="en-GB"/>
        </w:rPr>
        <w:t>Our mission </w:t>
      </w:r>
      <w:r w:rsidRPr="009D7AC7">
        <w:rPr>
          <w:rFonts w:eastAsia="Times New Roman" w:cstheme="minorHAnsi"/>
          <w:color w:val="000000" w:themeColor="text1"/>
          <w:lang w:eastAsia="en-GB"/>
        </w:rPr>
        <w:t xml:space="preserve">is to </w:t>
      </w:r>
      <w:r w:rsidR="000E21D6" w:rsidRPr="009D7AC7">
        <w:rPr>
          <w:rFonts w:eastAsia="Times New Roman" w:cstheme="minorHAnsi"/>
          <w:color w:val="000000" w:themeColor="text1"/>
          <w:lang w:eastAsia="en-GB"/>
        </w:rPr>
        <w:t>make</w:t>
      </w:r>
      <w:r w:rsidRPr="009D7AC7">
        <w:rPr>
          <w:rFonts w:eastAsia="Times New Roman" w:cstheme="minorHAnsi"/>
          <w:color w:val="000000" w:themeColor="text1"/>
          <w:lang w:eastAsia="en-GB"/>
        </w:rPr>
        <w:t xml:space="preserve"> tennis </w:t>
      </w:r>
      <w:r w:rsidR="000E21D6" w:rsidRPr="009D7AC7">
        <w:rPr>
          <w:rFonts w:eastAsia="Times New Roman" w:cstheme="minorHAnsi"/>
          <w:color w:val="000000" w:themeColor="text1"/>
          <w:lang w:eastAsia="en-GB"/>
        </w:rPr>
        <w:t xml:space="preserve">accessible and enjoyable </w:t>
      </w:r>
      <w:r w:rsidRPr="009D7AC7">
        <w:rPr>
          <w:rFonts w:eastAsia="Times New Roman" w:cstheme="minorHAnsi"/>
          <w:color w:val="000000" w:themeColor="text1"/>
          <w:lang w:eastAsia="en-GB"/>
        </w:rPr>
        <w:t xml:space="preserve">for </w:t>
      </w:r>
      <w:r w:rsidR="000E21D6" w:rsidRPr="009D7AC7">
        <w:rPr>
          <w:rFonts w:eastAsia="Times New Roman" w:cstheme="minorHAnsi"/>
          <w:color w:val="000000" w:themeColor="text1"/>
          <w:lang w:eastAsia="en-GB"/>
        </w:rPr>
        <w:t>everyone in Oakham, and the surrounding areas, regardless of age, ability, or background.</w:t>
      </w:r>
    </w:p>
    <w:p w14:paraId="0EA025E5" w14:textId="556DD35A" w:rsidR="008E1370" w:rsidRPr="009D7AC7" w:rsidRDefault="008E1370" w:rsidP="008E1370">
      <w:pPr>
        <w:spacing w:after="225" w:line="360" w:lineRule="atLeast"/>
        <w:rPr>
          <w:rFonts w:eastAsia="Times New Roman" w:cstheme="minorHAnsi"/>
          <w:color w:val="000000" w:themeColor="text1"/>
          <w:lang w:eastAsia="en-GB"/>
        </w:rPr>
      </w:pPr>
      <w:r w:rsidRPr="009D7AC7">
        <w:rPr>
          <w:rFonts w:eastAsia="Times New Roman" w:cstheme="minorHAnsi"/>
          <w:b/>
          <w:bCs/>
          <w:color w:val="000000" w:themeColor="text1"/>
          <w:lang w:eastAsia="en-GB"/>
        </w:rPr>
        <w:t>Our values </w:t>
      </w:r>
      <w:r w:rsidRPr="009D7AC7">
        <w:rPr>
          <w:rFonts w:eastAsia="Times New Roman" w:cstheme="minorHAnsi"/>
          <w:color w:val="000000" w:themeColor="text1"/>
          <w:lang w:eastAsia="en-GB"/>
        </w:rPr>
        <w:t>are</w:t>
      </w:r>
      <w:r w:rsidR="000E21D6" w:rsidRPr="009D7AC7">
        <w:rPr>
          <w:rFonts w:eastAsia="Times New Roman" w:cstheme="minorHAnsi"/>
          <w:b/>
          <w:bCs/>
          <w:color w:val="000000" w:themeColor="text1"/>
          <w:lang w:eastAsia="en-GB"/>
        </w:rPr>
        <w:t xml:space="preserve"> </w:t>
      </w:r>
      <w:r w:rsidR="000E21D6" w:rsidRPr="009D7AC7">
        <w:rPr>
          <w:rFonts w:eastAsia="Times New Roman" w:cstheme="minorHAnsi"/>
          <w:color w:val="000000" w:themeColor="text1"/>
          <w:lang w:eastAsia="en-GB"/>
        </w:rPr>
        <w:t>central to everything we do. We are committed to:</w:t>
      </w:r>
    </w:p>
    <w:p w14:paraId="30DA8C99" w14:textId="724101A8" w:rsidR="008E1370" w:rsidRPr="009D7AC7" w:rsidRDefault="000E21D6" w:rsidP="008E1370">
      <w:pPr>
        <w:numPr>
          <w:ilvl w:val="0"/>
          <w:numId w:val="5"/>
        </w:numPr>
        <w:spacing w:after="225" w:line="384" w:lineRule="atLeast"/>
        <w:ind w:left="1095"/>
        <w:rPr>
          <w:rFonts w:eastAsia="Times New Roman" w:cstheme="minorHAnsi"/>
          <w:b/>
          <w:bCs/>
          <w:color w:val="000000" w:themeColor="text1"/>
          <w:lang w:eastAsia="en-GB"/>
        </w:rPr>
      </w:pPr>
      <w:r w:rsidRPr="009D7AC7">
        <w:rPr>
          <w:rFonts w:eastAsia="Times New Roman" w:cstheme="minorHAnsi"/>
          <w:color w:val="000000" w:themeColor="text1"/>
          <w:lang w:eastAsia="en-GB"/>
        </w:rPr>
        <w:t>Welcoming</w:t>
      </w:r>
      <w:r w:rsidR="008E1370" w:rsidRPr="009D7AC7">
        <w:rPr>
          <w:rFonts w:eastAsia="Times New Roman" w:cstheme="minorHAnsi"/>
          <w:color w:val="000000" w:themeColor="text1"/>
          <w:lang w:eastAsia="en-GB"/>
        </w:rPr>
        <w:t xml:space="preserve"> all ages, abilities, and backgrounds</w:t>
      </w:r>
      <w:r w:rsidR="008E1370" w:rsidRPr="009D7AC7">
        <w:rPr>
          <w:rFonts w:eastAsia="Times New Roman" w:cstheme="minorHAnsi"/>
          <w:b/>
          <w:bCs/>
          <w:color w:val="000000" w:themeColor="text1"/>
          <w:lang w:eastAsia="en-GB"/>
        </w:rPr>
        <w:t>. </w:t>
      </w:r>
    </w:p>
    <w:p w14:paraId="4B508B38" w14:textId="40235B27" w:rsidR="008E1370" w:rsidRPr="009D7AC7" w:rsidRDefault="000E21D6" w:rsidP="008E1370">
      <w:pPr>
        <w:numPr>
          <w:ilvl w:val="0"/>
          <w:numId w:val="5"/>
        </w:numPr>
        <w:spacing w:after="225" w:line="384" w:lineRule="atLeast"/>
        <w:ind w:left="1095"/>
        <w:rPr>
          <w:rFonts w:eastAsia="Times New Roman" w:cstheme="minorHAnsi"/>
          <w:color w:val="000000" w:themeColor="text1"/>
          <w:lang w:eastAsia="en-GB"/>
        </w:rPr>
      </w:pPr>
      <w:r w:rsidRPr="009D7AC7">
        <w:rPr>
          <w:rFonts w:eastAsia="Times New Roman" w:cstheme="minorHAnsi"/>
          <w:color w:val="000000" w:themeColor="text1"/>
          <w:lang w:eastAsia="en-GB"/>
        </w:rPr>
        <w:t xml:space="preserve">Fostering a </w:t>
      </w:r>
      <w:r w:rsidR="008E1370" w:rsidRPr="009D7AC7">
        <w:rPr>
          <w:rFonts w:eastAsia="Times New Roman" w:cstheme="minorHAnsi"/>
          <w:color w:val="000000" w:themeColor="text1"/>
          <w:lang w:eastAsia="en-GB"/>
        </w:rPr>
        <w:t xml:space="preserve">positive </w:t>
      </w:r>
      <w:r w:rsidRPr="009D7AC7">
        <w:rPr>
          <w:rFonts w:eastAsia="Times New Roman" w:cstheme="minorHAnsi"/>
          <w:color w:val="000000" w:themeColor="text1"/>
          <w:lang w:eastAsia="en-GB"/>
        </w:rPr>
        <w:t xml:space="preserve">and </w:t>
      </w:r>
      <w:r w:rsidR="008E1370" w:rsidRPr="009D7AC7">
        <w:rPr>
          <w:rFonts w:eastAsia="Times New Roman" w:cstheme="minorHAnsi"/>
          <w:color w:val="000000" w:themeColor="text1"/>
          <w:lang w:eastAsia="en-GB"/>
        </w:rPr>
        <w:t>encourag</w:t>
      </w:r>
      <w:r w:rsidRPr="009D7AC7">
        <w:rPr>
          <w:rFonts w:eastAsia="Times New Roman" w:cstheme="minorHAnsi"/>
          <w:color w:val="000000" w:themeColor="text1"/>
          <w:lang w:eastAsia="en-GB"/>
        </w:rPr>
        <w:t>ing atmosphere.</w:t>
      </w:r>
    </w:p>
    <w:p w14:paraId="6BF9C1AD" w14:textId="5E54C7F0" w:rsidR="008E1370" w:rsidRPr="009D7AC7" w:rsidRDefault="000E21D6" w:rsidP="008E1370">
      <w:pPr>
        <w:numPr>
          <w:ilvl w:val="0"/>
          <w:numId w:val="5"/>
        </w:numPr>
        <w:spacing w:after="225" w:line="384" w:lineRule="atLeast"/>
        <w:ind w:left="1095"/>
        <w:rPr>
          <w:rFonts w:eastAsia="Times New Roman" w:cstheme="minorHAnsi"/>
          <w:color w:val="000000" w:themeColor="text1"/>
          <w:lang w:eastAsia="en-GB"/>
        </w:rPr>
      </w:pPr>
      <w:r w:rsidRPr="009D7AC7">
        <w:rPr>
          <w:rFonts w:eastAsia="Times New Roman" w:cstheme="minorHAnsi"/>
          <w:color w:val="000000" w:themeColor="text1"/>
          <w:lang w:eastAsia="en-GB"/>
        </w:rPr>
        <w:t>Providing diverse opportunities for club and social play.</w:t>
      </w:r>
    </w:p>
    <w:p w14:paraId="6787FDFC" w14:textId="65EF4E9B" w:rsidR="008E1370" w:rsidRPr="009D7AC7" w:rsidRDefault="000E21D6" w:rsidP="008E1370">
      <w:pPr>
        <w:numPr>
          <w:ilvl w:val="0"/>
          <w:numId w:val="5"/>
        </w:numPr>
        <w:spacing w:after="225" w:line="384" w:lineRule="atLeast"/>
        <w:ind w:left="1095"/>
        <w:rPr>
          <w:rFonts w:eastAsia="Times New Roman" w:cstheme="minorHAnsi"/>
          <w:color w:val="000000" w:themeColor="text1"/>
          <w:lang w:eastAsia="en-GB"/>
        </w:rPr>
      </w:pPr>
      <w:r w:rsidRPr="009D7AC7">
        <w:rPr>
          <w:rFonts w:eastAsia="Times New Roman" w:cstheme="minorHAnsi"/>
          <w:color w:val="000000" w:themeColor="text1"/>
          <w:lang w:eastAsia="en-GB"/>
        </w:rPr>
        <w:lastRenderedPageBreak/>
        <w:t>Offering high-quality coaching and competitive play for skill development.</w:t>
      </w:r>
    </w:p>
    <w:p w14:paraId="67279B5D" w14:textId="4D23CFDC" w:rsidR="008E1370" w:rsidRPr="009D7AC7" w:rsidRDefault="000E21D6" w:rsidP="008E1370">
      <w:pPr>
        <w:numPr>
          <w:ilvl w:val="0"/>
          <w:numId w:val="5"/>
        </w:numPr>
        <w:spacing w:after="225" w:line="384" w:lineRule="atLeast"/>
        <w:ind w:left="1095"/>
        <w:rPr>
          <w:rFonts w:eastAsia="Times New Roman" w:cstheme="minorHAnsi"/>
          <w:color w:val="000000" w:themeColor="text1"/>
          <w:lang w:eastAsia="en-GB"/>
        </w:rPr>
      </w:pPr>
      <w:r w:rsidRPr="009D7AC7">
        <w:rPr>
          <w:rFonts w:eastAsia="Times New Roman" w:cstheme="minorHAnsi"/>
          <w:color w:val="000000" w:themeColor="text1"/>
          <w:lang w:eastAsia="en-GB"/>
        </w:rPr>
        <w:t>P</w:t>
      </w:r>
      <w:r w:rsidR="008E1370" w:rsidRPr="009D7AC7">
        <w:rPr>
          <w:rFonts w:eastAsia="Times New Roman" w:cstheme="minorHAnsi"/>
          <w:color w:val="000000" w:themeColor="text1"/>
          <w:lang w:eastAsia="en-GB"/>
        </w:rPr>
        <w:t xml:space="preserve">romoting the Club </w:t>
      </w:r>
      <w:r w:rsidRPr="009D7AC7">
        <w:rPr>
          <w:rFonts w:eastAsia="Times New Roman" w:cstheme="minorHAnsi"/>
          <w:color w:val="000000" w:themeColor="text1"/>
          <w:lang w:eastAsia="en-GB"/>
        </w:rPr>
        <w:t>proactively within the community.</w:t>
      </w:r>
    </w:p>
    <w:p w14:paraId="7580316C" w14:textId="28C6CED4" w:rsidR="008E1370" w:rsidRPr="009D7AC7" w:rsidRDefault="000E21D6" w:rsidP="008E1370">
      <w:pPr>
        <w:numPr>
          <w:ilvl w:val="0"/>
          <w:numId w:val="5"/>
        </w:numPr>
        <w:spacing w:after="225" w:line="384" w:lineRule="atLeast"/>
        <w:ind w:left="1095"/>
        <w:rPr>
          <w:rFonts w:eastAsia="Times New Roman" w:cstheme="minorHAnsi"/>
          <w:color w:val="000000" w:themeColor="text1"/>
          <w:lang w:eastAsia="en-GB"/>
        </w:rPr>
      </w:pPr>
      <w:r w:rsidRPr="009D7AC7">
        <w:rPr>
          <w:rFonts w:eastAsia="Times New Roman" w:cstheme="minorHAnsi"/>
          <w:color w:val="000000" w:themeColor="text1"/>
          <w:lang w:eastAsia="en-GB"/>
        </w:rPr>
        <w:t>Ensuring financial stability to maintain and enhance our facilities.</w:t>
      </w:r>
    </w:p>
    <w:p w14:paraId="3E00EC62" w14:textId="44E211F2" w:rsidR="008E1370" w:rsidRPr="009D7AC7" w:rsidRDefault="000E21D6" w:rsidP="00F16C8B">
      <w:pPr>
        <w:numPr>
          <w:ilvl w:val="0"/>
          <w:numId w:val="5"/>
        </w:numPr>
        <w:spacing w:after="225" w:line="384" w:lineRule="atLeast"/>
        <w:ind w:left="1095"/>
        <w:rPr>
          <w:rFonts w:eastAsia="Times New Roman" w:cstheme="minorHAnsi"/>
          <w:color w:val="000000" w:themeColor="text1"/>
          <w:lang w:eastAsia="en-GB"/>
        </w:rPr>
      </w:pPr>
      <w:r w:rsidRPr="009D7AC7">
        <w:rPr>
          <w:rFonts w:eastAsia="Times New Roman" w:cstheme="minorHAnsi"/>
          <w:color w:val="000000" w:themeColor="text1"/>
          <w:lang w:eastAsia="en-GB"/>
        </w:rPr>
        <w:t xml:space="preserve">Upholding </w:t>
      </w:r>
      <w:r w:rsidR="008E1370" w:rsidRPr="009D7AC7">
        <w:rPr>
          <w:rFonts w:eastAsia="Times New Roman" w:cstheme="minorHAnsi"/>
          <w:color w:val="000000" w:themeColor="text1"/>
          <w:lang w:eastAsia="en-GB"/>
        </w:rPr>
        <w:t>the highest standards of safety and child protection. </w:t>
      </w:r>
    </w:p>
    <w:p w14:paraId="7C0DAA59" w14:textId="3EEA9051" w:rsidR="008E1370" w:rsidRPr="009D7AC7" w:rsidRDefault="000E21D6" w:rsidP="00F16C8B">
      <w:pPr>
        <w:numPr>
          <w:ilvl w:val="0"/>
          <w:numId w:val="5"/>
        </w:numPr>
        <w:spacing w:after="225" w:line="384" w:lineRule="atLeast"/>
        <w:ind w:left="1095"/>
        <w:rPr>
          <w:rFonts w:eastAsia="Times New Roman" w:cstheme="minorHAnsi"/>
          <w:b/>
          <w:bCs/>
          <w:color w:val="000000" w:themeColor="text1"/>
          <w:lang w:eastAsia="en-GB"/>
        </w:rPr>
      </w:pPr>
      <w:r w:rsidRPr="009D7AC7">
        <w:rPr>
          <w:rFonts w:eastAsia="Times New Roman" w:cstheme="minorHAnsi"/>
          <w:color w:val="000000" w:themeColor="text1"/>
          <w:lang w:eastAsia="en-GB"/>
        </w:rPr>
        <w:t>Maintaining transparency</w:t>
      </w:r>
      <w:r w:rsidR="008E1370" w:rsidRPr="009D7AC7">
        <w:rPr>
          <w:rFonts w:eastAsia="Times New Roman" w:cstheme="minorHAnsi"/>
          <w:color w:val="000000" w:themeColor="text1"/>
          <w:lang w:eastAsia="en-GB"/>
        </w:rPr>
        <w:t xml:space="preserve"> in our communication and administration</w:t>
      </w:r>
      <w:r w:rsidRPr="009D7AC7">
        <w:rPr>
          <w:rFonts w:eastAsia="Times New Roman" w:cstheme="minorHAnsi"/>
          <w:color w:val="000000" w:themeColor="text1"/>
          <w:lang w:eastAsia="en-GB"/>
        </w:rPr>
        <w:t>.</w:t>
      </w:r>
    </w:p>
    <w:p w14:paraId="0A1D938F" w14:textId="77777777" w:rsidR="008E1370" w:rsidRPr="008E1370" w:rsidRDefault="008E1370" w:rsidP="00672002">
      <w:pPr>
        <w:rPr>
          <w:rFonts w:cstheme="minorHAnsi"/>
          <w:b/>
          <w:bCs/>
          <w:u w:val="single"/>
        </w:rPr>
      </w:pPr>
    </w:p>
    <w:p w14:paraId="718CD9C5" w14:textId="6978E92A" w:rsidR="00672002" w:rsidRPr="005C6989" w:rsidRDefault="008E1370" w:rsidP="00672002">
      <w:pPr>
        <w:rPr>
          <w:rFonts w:cstheme="minorHAnsi"/>
          <w:b/>
          <w:bCs/>
          <w:color w:val="0070C0"/>
          <w:sz w:val="28"/>
          <w:szCs w:val="28"/>
          <w:u w:val="single"/>
        </w:rPr>
      </w:pPr>
      <w:r w:rsidRPr="005C6989">
        <w:rPr>
          <w:rFonts w:cstheme="minorHAnsi"/>
          <w:b/>
          <w:bCs/>
          <w:color w:val="0070C0"/>
          <w:sz w:val="28"/>
          <w:szCs w:val="28"/>
          <w:u w:val="single"/>
        </w:rPr>
        <w:t>Our history</w:t>
      </w:r>
    </w:p>
    <w:p w14:paraId="54A7636B" w14:textId="77777777" w:rsidR="00672002" w:rsidRDefault="00672002" w:rsidP="00672002"/>
    <w:p w14:paraId="349DDFA1" w14:textId="77777777" w:rsidR="00672002" w:rsidRDefault="00672002" w:rsidP="00672002">
      <w:r>
        <w:t xml:space="preserve">Oakham Tennis Club has a proud history of providing tennis for all ages and has played an important part in promoting a healthy lifestyle for those from as young as 4 to as old as 80+, allowing players of all abilities to take part in regular exercise and outdoor activity. This contributes, as is well-documented, to positive mental well-being. For over a hundred years, it has provided courts for people to play tennis and over that time it has supported society’s changes for inclusiveness bringing access to the game for all including, in its latest initiative, the disabled. </w:t>
      </w:r>
    </w:p>
    <w:p w14:paraId="27990293" w14:textId="77777777" w:rsidR="00672002" w:rsidRDefault="00672002" w:rsidP="00672002"/>
    <w:p w14:paraId="34048823" w14:textId="77777777" w:rsidR="00672002" w:rsidRPr="00EA53D9" w:rsidRDefault="00672002" w:rsidP="00672002">
      <w:pPr>
        <w:rPr>
          <w:color w:val="FF0000"/>
        </w:rPr>
      </w:pPr>
      <w:r>
        <w:t xml:space="preserve">Whilst it is a club for its members, it is the only sports club in Oakham that offers public access to its courts on a pay as you play basis. </w:t>
      </w:r>
      <w:r w:rsidRPr="00D66E61">
        <w:rPr>
          <w:color w:val="000000" w:themeColor="text1"/>
        </w:rPr>
        <w:t xml:space="preserve">One of the very few CASCs (Community Amateur Sports Clubs) in the </w:t>
      </w:r>
      <w:r>
        <w:rPr>
          <w:color w:val="000000" w:themeColor="text1"/>
        </w:rPr>
        <w:t>c</w:t>
      </w:r>
      <w:r w:rsidRPr="00D66E61">
        <w:rPr>
          <w:color w:val="000000" w:themeColor="text1"/>
        </w:rPr>
        <w:t>ounty that does so.</w:t>
      </w:r>
    </w:p>
    <w:p w14:paraId="2CE76C2D" w14:textId="77777777" w:rsidR="00672002" w:rsidRPr="00EA53D9" w:rsidRDefault="00672002" w:rsidP="00672002">
      <w:pPr>
        <w:rPr>
          <w:color w:val="FF0000"/>
        </w:rPr>
      </w:pPr>
    </w:p>
    <w:p w14:paraId="39AB8D9D" w14:textId="2FB0A999" w:rsidR="00672002" w:rsidRPr="008E1370" w:rsidRDefault="00672002" w:rsidP="00672002">
      <w:pPr>
        <w:rPr>
          <w:b/>
          <w:bCs/>
          <w:sz w:val="28"/>
          <w:szCs w:val="28"/>
          <w:u w:val="single"/>
        </w:rPr>
      </w:pPr>
      <w:r>
        <w:t xml:space="preserve">Oakham Tennis Club stands on land left to the people of Oakham in the 1920s, when 2 grass courts were provided. In the 1940s, a third court was added. The club gradually grew on a ‘pay as you play’ basis, organised by the Town Council, until a group of locals offered to run it as an organised club, arranging matches with other established clubs in the area. </w:t>
      </w:r>
    </w:p>
    <w:p w14:paraId="05648E7D" w14:textId="77777777" w:rsidR="00672002" w:rsidRDefault="00672002" w:rsidP="00672002"/>
    <w:p w14:paraId="7DBB0BB3" w14:textId="0AE58E66" w:rsidR="00672002" w:rsidRDefault="00672002" w:rsidP="00672002">
      <w:r>
        <w:t xml:space="preserve">By the 1950s there were 3 grass courts in use. However, in 1968 the club was in decline but with the hard work and enthusiasm of some local residents and with the support of the Town Council, the courts were changed to an all-weather surface. The present clubhouse was also updated and improved at this time. </w:t>
      </w:r>
      <w:r w:rsidR="000E21D6">
        <w:t>However, despite the</w:t>
      </w:r>
      <w:r>
        <w:t xml:space="preserve"> building </w:t>
      </w:r>
      <w:r w:rsidR="000E21D6">
        <w:t xml:space="preserve">being </w:t>
      </w:r>
      <w:r>
        <w:t>kept in good order and repair</w:t>
      </w:r>
      <w:r w:rsidR="000E21D6">
        <w:t xml:space="preserve">ed </w:t>
      </w:r>
      <w:r>
        <w:t>at regular intervals</w:t>
      </w:r>
      <w:r w:rsidR="000E21D6">
        <w:t>,</w:t>
      </w:r>
      <w:r>
        <w:t xml:space="preserve"> it should be noted that </w:t>
      </w:r>
      <w:r w:rsidR="000E21D6">
        <w:t xml:space="preserve">ongoing attempts to make repairs to </w:t>
      </w:r>
      <w:r>
        <w:t>this wooden building</w:t>
      </w:r>
      <w:r w:rsidR="000E21D6">
        <w:t>,</w:t>
      </w:r>
      <w:r>
        <w:t xml:space="preserve"> </w:t>
      </w:r>
      <w:r w:rsidR="000E21D6">
        <w:t xml:space="preserve">which </w:t>
      </w:r>
      <w:r>
        <w:t>is now over 50 years old</w:t>
      </w:r>
      <w:r w:rsidR="000E21D6">
        <w:t>,</w:t>
      </w:r>
      <w:r>
        <w:t xml:space="preserve"> </w:t>
      </w:r>
      <w:r w:rsidR="000E21D6">
        <w:t>are</w:t>
      </w:r>
      <w:r>
        <w:t xml:space="preserve"> becoming more expensive</w:t>
      </w:r>
      <w:r w:rsidR="000E21D6">
        <w:t xml:space="preserve"> and unsatisfactory to support what is otherwise a thriving tennis club community.</w:t>
      </w:r>
      <w:r>
        <w:t xml:space="preserve"> </w:t>
      </w:r>
      <w:r w:rsidR="000E21D6">
        <w:t>Furthermore, the building does not meet the more energy efficient regimes of modern times.</w:t>
      </w:r>
    </w:p>
    <w:p w14:paraId="0BBCDE5F" w14:textId="77777777" w:rsidR="00672002" w:rsidRDefault="00672002" w:rsidP="00672002"/>
    <w:p w14:paraId="67AB9E3A" w14:textId="77777777" w:rsidR="00672002" w:rsidRDefault="00672002" w:rsidP="00672002">
      <w:r>
        <w:t xml:space="preserve">In the late 1990s a fourth and much needed court was added to the club’s facilities. </w:t>
      </w:r>
    </w:p>
    <w:p w14:paraId="3DE20E5B" w14:textId="77777777" w:rsidR="00672002" w:rsidRDefault="00672002" w:rsidP="00672002"/>
    <w:p w14:paraId="244D997E" w14:textId="77777777" w:rsidR="00672002" w:rsidRDefault="00672002" w:rsidP="00672002">
      <w:r>
        <w:t>In 2012, the Committee recognised that the introduction of floodlights would prove an undoubted asset to the club and keep pace with developments in other clubs around the region. The application to the Town Council and Rutland County Council was approved and floodlights were installed on 3 courts in 2014.</w:t>
      </w:r>
    </w:p>
    <w:p w14:paraId="500647D8" w14:textId="77777777" w:rsidR="00672002" w:rsidRDefault="00672002" w:rsidP="00672002"/>
    <w:p w14:paraId="1BFF17D7" w14:textId="31C086D5" w:rsidR="00672002" w:rsidRDefault="00672002" w:rsidP="00672002">
      <w:r>
        <w:lastRenderedPageBreak/>
        <w:t xml:space="preserve">All 4 courts were re-surfaced in August 2021. Although the courts and clubhouse are still owned by the Town Council, the facilities are kept in </w:t>
      </w:r>
      <w:r w:rsidR="000E21D6">
        <w:t>good</w:t>
      </w:r>
      <w:r>
        <w:t xml:space="preserve"> order by a voluntary committee. </w:t>
      </w:r>
    </w:p>
    <w:p w14:paraId="24425BF0" w14:textId="77777777" w:rsidR="00672002" w:rsidRDefault="00672002" w:rsidP="00672002"/>
    <w:p w14:paraId="20CDCEF2" w14:textId="77777777" w:rsidR="00672002" w:rsidRDefault="00672002" w:rsidP="00672002">
      <w:r>
        <w:t xml:space="preserve">The Tennis Club leases the facilities from the Town Council and a new lease has been signed this year giving the Club some security of tenure. This latter point has enabled the Club to move forward but this may need to be reviewed if it limits the ambition of changes outlined in this report. </w:t>
      </w:r>
    </w:p>
    <w:p w14:paraId="1288DBB4" w14:textId="77777777" w:rsidR="00672002" w:rsidRDefault="00672002" w:rsidP="00672002"/>
    <w:p w14:paraId="74CB0114" w14:textId="77777777" w:rsidR="009D7AC7" w:rsidRDefault="009D7AC7" w:rsidP="00672002"/>
    <w:p w14:paraId="5B05A581" w14:textId="0E61ABAA" w:rsidR="00672002" w:rsidRPr="005C6989" w:rsidRDefault="008E1370" w:rsidP="00672002">
      <w:pPr>
        <w:rPr>
          <w:b/>
          <w:bCs/>
          <w:color w:val="0070C0"/>
          <w:sz w:val="28"/>
          <w:szCs w:val="28"/>
          <w:u w:val="single"/>
        </w:rPr>
      </w:pPr>
      <w:r w:rsidRPr="005C6989">
        <w:rPr>
          <w:b/>
          <w:bCs/>
          <w:color w:val="0070C0"/>
          <w:sz w:val="28"/>
          <w:szCs w:val="28"/>
          <w:u w:val="single"/>
        </w:rPr>
        <w:t>Oakham Tennis Club Present Situation</w:t>
      </w:r>
    </w:p>
    <w:p w14:paraId="3B36C0E1" w14:textId="77777777" w:rsidR="008E1370" w:rsidRPr="008E1370" w:rsidRDefault="008E1370" w:rsidP="00672002"/>
    <w:p w14:paraId="02AB3549" w14:textId="77777777" w:rsidR="00672002" w:rsidRPr="003D0890" w:rsidRDefault="00672002" w:rsidP="00672002">
      <w:r>
        <w:t>In this section we outline how we operate, our methods of working, our membership, how we look to improve all members’ playing abilities across all ages and the role we play in Oakham and the surrounding area.</w:t>
      </w:r>
    </w:p>
    <w:p w14:paraId="7D27E8D0" w14:textId="77777777" w:rsidR="00672002" w:rsidRDefault="00672002" w:rsidP="00672002">
      <w:pPr>
        <w:rPr>
          <w:b/>
          <w:bCs/>
          <w:u w:val="single"/>
        </w:rPr>
      </w:pPr>
    </w:p>
    <w:p w14:paraId="36984C5E" w14:textId="77777777" w:rsidR="001F4745" w:rsidRPr="005468E8" w:rsidRDefault="001F4745" w:rsidP="00672002">
      <w:pPr>
        <w:rPr>
          <w:b/>
          <w:bCs/>
          <w:u w:val="single"/>
        </w:rPr>
      </w:pPr>
    </w:p>
    <w:p w14:paraId="7F1B75B6" w14:textId="77777777" w:rsidR="00672002" w:rsidRDefault="00672002" w:rsidP="00672002">
      <w:pPr>
        <w:rPr>
          <w:b/>
          <w:bCs/>
          <w:u w:val="single"/>
        </w:rPr>
      </w:pPr>
      <w:r w:rsidRPr="005468E8">
        <w:rPr>
          <w:b/>
          <w:bCs/>
          <w:u w:val="single"/>
        </w:rPr>
        <w:t>Management and Governance</w:t>
      </w:r>
    </w:p>
    <w:p w14:paraId="5B7FCB84" w14:textId="77777777" w:rsidR="00672002" w:rsidRPr="005468E8" w:rsidRDefault="00672002" w:rsidP="00672002">
      <w:pPr>
        <w:rPr>
          <w:b/>
          <w:bCs/>
          <w:u w:val="single"/>
        </w:rPr>
      </w:pPr>
    </w:p>
    <w:p w14:paraId="50AF5F4B" w14:textId="77777777" w:rsidR="00672002" w:rsidRDefault="00672002" w:rsidP="00672002">
      <w:r>
        <w:t>We are a Community Amateur Sports Club and are affiliated to the Lawn Tennis Association. As a consequence, we operate some Club Rules to ensure that the facilities are kept up to standard and that everyone can enjoy their tennis in a safe environment.</w:t>
      </w:r>
    </w:p>
    <w:p w14:paraId="72E7A000" w14:textId="77777777" w:rsidR="00672002" w:rsidRDefault="00672002" w:rsidP="00672002">
      <w:pPr>
        <w:rPr>
          <w:u w:val="single"/>
        </w:rPr>
      </w:pPr>
    </w:p>
    <w:p w14:paraId="3AF22573" w14:textId="77777777" w:rsidR="00672002" w:rsidRDefault="00672002" w:rsidP="00672002">
      <w:r>
        <w:t xml:space="preserve">As Oakham has grown, the Club has increased in size and stature and the demands of the local community are met by a keen and hardworking voluntary committee of individuals who carry out a variety of roles. The Committee meets as and when it needs to but at least 6 times per year and also reports to the Club’s AGM at which time a committee is elected for the following year. Minutes of all meetings are made available to members. This group of volunteers work tirelessly to ensure that the club runs efficiently and that facilities are maintained to a high standard. </w:t>
      </w:r>
    </w:p>
    <w:p w14:paraId="64508E07" w14:textId="77777777" w:rsidR="00CB4D41" w:rsidRDefault="00CB4D41" w:rsidP="00672002">
      <w:pPr>
        <w:rPr>
          <w:b/>
          <w:bCs/>
          <w:u w:val="single"/>
        </w:rPr>
      </w:pPr>
    </w:p>
    <w:p w14:paraId="4806EE42" w14:textId="77777777" w:rsidR="009D7AC7" w:rsidRDefault="009D7AC7" w:rsidP="00672002">
      <w:pPr>
        <w:rPr>
          <w:b/>
          <w:bCs/>
          <w:u w:val="single"/>
        </w:rPr>
      </w:pPr>
    </w:p>
    <w:p w14:paraId="11C60DEC" w14:textId="21841CC6" w:rsidR="00672002" w:rsidRDefault="00672002" w:rsidP="00672002">
      <w:pPr>
        <w:rPr>
          <w:b/>
          <w:bCs/>
          <w:u w:val="single"/>
        </w:rPr>
      </w:pPr>
      <w:r w:rsidRPr="005468E8">
        <w:rPr>
          <w:b/>
          <w:bCs/>
          <w:u w:val="single"/>
        </w:rPr>
        <w:t xml:space="preserve">Safeguarding </w:t>
      </w:r>
    </w:p>
    <w:p w14:paraId="7610D4B2" w14:textId="77777777" w:rsidR="00672002" w:rsidRPr="005468E8" w:rsidRDefault="00672002" w:rsidP="00672002">
      <w:pPr>
        <w:rPr>
          <w:b/>
          <w:bCs/>
          <w:u w:val="single"/>
        </w:rPr>
      </w:pPr>
    </w:p>
    <w:p w14:paraId="7EBCB92E" w14:textId="77777777" w:rsidR="00672002" w:rsidRDefault="00672002" w:rsidP="00672002">
      <w:pPr>
        <w:rPr>
          <w:rFonts w:cstheme="minorHAnsi"/>
        </w:rPr>
      </w:pPr>
      <w:r w:rsidRPr="00E2788E">
        <w:rPr>
          <w:rFonts w:cstheme="minorHAnsi"/>
          <w:color w:val="000000"/>
        </w:rPr>
        <w:t>Oakham Lawn Tennis Club acknowledges the duty of care to safeguard and promote the welfare of children and adults at risk.  The Club is committed to ensuring safeguarding pr</w:t>
      </w:r>
      <w:r>
        <w:rPr>
          <w:rFonts w:cstheme="minorHAnsi"/>
          <w:color w:val="000000"/>
        </w:rPr>
        <w:t>ocedures</w:t>
      </w:r>
      <w:r w:rsidRPr="00E2788E">
        <w:rPr>
          <w:rFonts w:cstheme="minorHAnsi"/>
          <w:color w:val="000000"/>
        </w:rPr>
        <w:t xml:space="preserve"> reflect</w:t>
      </w:r>
      <w:r>
        <w:rPr>
          <w:rFonts w:cstheme="minorHAnsi"/>
          <w:color w:val="000000"/>
        </w:rPr>
        <w:t>ing</w:t>
      </w:r>
      <w:r w:rsidRPr="00E2788E">
        <w:rPr>
          <w:rFonts w:cstheme="minorHAnsi"/>
          <w:color w:val="000000"/>
        </w:rPr>
        <w:t xml:space="preserve"> statutory responsibilities, government guidance and compl</w:t>
      </w:r>
      <w:r>
        <w:rPr>
          <w:rFonts w:cstheme="minorHAnsi"/>
          <w:color w:val="000000"/>
        </w:rPr>
        <w:t>ying</w:t>
      </w:r>
      <w:r w:rsidRPr="00E2788E">
        <w:rPr>
          <w:rFonts w:cstheme="minorHAnsi"/>
          <w:color w:val="000000"/>
        </w:rPr>
        <w:t xml:space="preserve"> with best practice and LTA requirements.  A copy of the Club’s full Safeguarding </w:t>
      </w:r>
      <w:r>
        <w:rPr>
          <w:rFonts w:cstheme="minorHAnsi"/>
          <w:color w:val="000000"/>
        </w:rPr>
        <w:t>Policy can be found on our website and our Safeguarding Statement</w:t>
      </w:r>
      <w:r w:rsidRPr="00E2788E">
        <w:rPr>
          <w:rFonts w:cstheme="minorHAnsi"/>
          <w:color w:val="000000"/>
        </w:rPr>
        <w:t xml:space="preserve"> is </w:t>
      </w:r>
      <w:r>
        <w:rPr>
          <w:rFonts w:cstheme="minorHAnsi"/>
          <w:color w:val="000000"/>
        </w:rPr>
        <w:t xml:space="preserve">included as </w:t>
      </w:r>
      <w:r w:rsidRPr="00E368DF">
        <w:rPr>
          <w:rFonts w:cstheme="minorHAnsi"/>
          <w:b/>
          <w:bCs/>
          <w:color w:val="000000"/>
        </w:rPr>
        <w:t>Appendix 1</w:t>
      </w:r>
      <w:r>
        <w:rPr>
          <w:rFonts w:cstheme="minorHAnsi"/>
          <w:color w:val="000000"/>
        </w:rPr>
        <w:t>.</w:t>
      </w:r>
      <w:r>
        <w:rPr>
          <w:rFonts w:cstheme="minorHAnsi"/>
          <w:color w:val="000000"/>
          <w:sz w:val="22"/>
          <w:szCs w:val="22"/>
        </w:rPr>
        <w:t xml:space="preserve"> </w:t>
      </w:r>
      <w:r w:rsidRPr="00BA66DB">
        <w:rPr>
          <w:rFonts w:cstheme="minorHAnsi"/>
          <w:color w:val="000000"/>
          <w:sz w:val="22"/>
          <w:szCs w:val="22"/>
        </w:rPr>
        <w:t xml:space="preserve">We have a </w:t>
      </w:r>
      <w:r w:rsidRPr="00BA66DB">
        <w:rPr>
          <w:rFonts w:cstheme="minorHAnsi"/>
        </w:rPr>
        <w:t xml:space="preserve">designated Welfare Officer who keeps abreast of any developments in this area and keeps the </w:t>
      </w:r>
      <w:r>
        <w:rPr>
          <w:rFonts w:cstheme="minorHAnsi"/>
        </w:rPr>
        <w:t>C</w:t>
      </w:r>
      <w:r w:rsidRPr="00BA66DB">
        <w:rPr>
          <w:rFonts w:cstheme="minorHAnsi"/>
        </w:rPr>
        <w:t>ommittee and members well-informed</w:t>
      </w:r>
      <w:r>
        <w:rPr>
          <w:rFonts w:cstheme="minorHAnsi"/>
        </w:rPr>
        <w:t>.</w:t>
      </w:r>
    </w:p>
    <w:p w14:paraId="2919181E" w14:textId="77777777" w:rsidR="00672002" w:rsidRDefault="00672002" w:rsidP="00672002">
      <w:pPr>
        <w:rPr>
          <w:rFonts w:cstheme="minorHAnsi"/>
        </w:rPr>
      </w:pPr>
    </w:p>
    <w:p w14:paraId="6F4EA48E" w14:textId="77777777" w:rsidR="00CB4D41" w:rsidRDefault="00CB4D41" w:rsidP="00672002">
      <w:pPr>
        <w:rPr>
          <w:b/>
          <w:bCs/>
          <w:u w:val="single"/>
        </w:rPr>
      </w:pPr>
    </w:p>
    <w:p w14:paraId="42BEFADC" w14:textId="58C71CFD" w:rsidR="00672002" w:rsidRDefault="00672002" w:rsidP="00672002">
      <w:pPr>
        <w:rPr>
          <w:b/>
          <w:bCs/>
        </w:rPr>
      </w:pPr>
      <w:r w:rsidRPr="00CD5A0D">
        <w:rPr>
          <w:b/>
          <w:bCs/>
          <w:u w:val="single"/>
        </w:rPr>
        <w:t>Membership</w:t>
      </w:r>
      <w:r w:rsidRPr="00CD5A0D">
        <w:rPr>
          <w:b/>
          <w:bCs/>
        </w:rPr>
        <w:t xml:space="preserve"> </w:t>
      </w:r>
    </w:p>
    <w:p w14:paraId="33AA9A19" w14:textId="77777777" w:rsidR="00672002" w:rsidRDefault="00672002" w:rsidP="00672002">
      <w:pPr>
        <w:rPr>
          <w:b/>
          <w:bCs/>
        </w:rPr>
      </w:pPr>
    </w:p>
    <w:p w14:paraId="32E67232" w14:textId="5E3D9AB6" w:rsidR="00672002" w:rsidRDefault="001F4745" w:rsidP="00672002">
      <w:r>
        <w:t xml:space="preserve">As can be seen clearly in the </w:t>
      </w:r>
      <w:r w:rsidRPr="00F854E0">
        <w:rPr>
          <w:color w:val="000000" w:themeColor="text1"/>
        </w:rPr>
        <w:t>table below</w:t>
      </w:r>
      <w:r>
        <w:t xml:space="preserve">, Oakham Tennis Club offers a complete range of membership across all age groups and new members are always welcomed. We should highlight that over 80 members are aged 19 or younger and coupled with the family </w:t>
      </w:r>
      <w:r>
        <w:lastRenderedPageBreak/>
        <w:t>membership this accounts for over a third of our membership. This compares favourably with other Community Sports Clubs in terms of numbers and age range. Our membership rates are competitive and offer good value for money. Entry for children and young adults can be as little as £20 per annu</w:t>
      </w:r>
      <w:r w:rsidR="0013165A">
        <w:t>m</w:t>
      </w:r>
    </w:p>
    <w:p w14:paraId="519B9759" w14:textId="77777777" w:rsidR="009D7AC7" w:rsidRPr="0013165A" w:rsidRDefault="009D7AC7" w:rsidP="00672002"/>
    <w:tbl>
      <w:tblPr>
        <w:tblStyle w:val="TableGrid"/>
        <w:tblW w:w="7225" w:type="dxa"/>
        <w:tblLook w:val="04A0" w:firstRow="1" w:lastRow="0" w:firstColumn="1" w:lastColumn="0" w:noHBand="0" w:noVBand="1"/>
      </w:tblPr>
      <w:tblGrid>
        <w:gridCol w:w="2155"/>
        <w:gridCol w:w="1242"/>
        <w:gridCol w:w="1276"/>
        <w:gridCol w:w="1418"/>
        <w:gridCol w:w="1134"/>
      </w:tblGrid>
      <w:tr w:rsidR="00672002" w:rsidRPr="00166F8E" w14:paraId="6E8B098F" w14:textId="77777777" w:rsidTr="006036D1">
        <w:tc>
          <w:tcPr>
            <w:tcW w:w="2155" w:type="dxa"/>
          </w:tcPr>
          <w:p w14:paraId="4DB7BC15" w14:textId="77777777" w:rsidR="00672002" w:rsidRPr="00697BEC" w:rsidRDefault="00672002" w:rsidP="006036D1">
            <w:pPr>
              <w:jc w:val="center"/>
              <w:rPr>
                <w:rFonts w:cstheme="minorHAnsi"/>
                <w:b/>
                <w:bCs/>
              </w:rPr>
            </w:pPr>
            <w:r w:rsidRPr="00697BEC">
              <w:rPr>
                <w:rFonts w:cstheme="minorHAnsi"/>
                <w:b/>
                <w:bCs/>
              </w:rPr>
              <w:t>Membership</w:t>
            </w:r>
          </w:p>
          <w:p w14:paraId="1CB75C41" w14:textId="77777777" w:rsidR="00672002" w:rsidRPr="00697BEC" w:rsidRDefault="00672002" w:rsidP="006036D1">
            <w:pPr>
              <w:jc w:val="center"/>
              <w:rPr>
                <w:rFonts w:cstheme="minorHAnsi"/>
                <w:b/>
                <w:bCs/>
              </w:rPr>
            </w:pPr>
            <w:r w:rsidRPr="00697BEC">
              <w:rPr>
                <w:rFonts w:cstheme="minorHAnsi"/>
                <w:b/>
                <w:bCs/>
              </w:rPr>
              <w:t>Categories</w:t>
            </w:r>
          </w:p>
          <w:p w14:paraId="415AEF4C" w14:textId="77777777" w:rsidR="00672002" w:rsidRPr="00697BEC" w:rsidRDefault="00672002" w:rsidP="006036D1">
            <w:pPr>
              <w:jc w:val="center"/>
              <w:rPr>
                <w:rFonts w:cstheme="minorHAnsi"/>
                <w:sz w:val="28"/>
                <w:szCs w:val="28"/>
              </w:rPr>
            </w:pPr>
          </w:p>
        </w:tc>
        <w:tc>
          <w:tcPr>
            <w:tcW w:w="1242" w:type="dxa"/>
          </w:tcPr>
          <w:p w14:paraId="589B0D9A" w14:textId="77777777" w:rsidR="00672002" w:rsidRPr="00697BEC" w:rsidRDefault="00672002" w:rsidP="006036D1">
            <w:pPr>
              <w:jc w:val="center"/>
              <w:rPr>
                <w:rFonts w:cstheme="minorHAnsi"/>
                <w:b/>
                <w:bCs/>
              </w:rPr>
            </w:pPr>
            <w:r w:rsidRPr="00697BEC">
              <w:rPr>
                <w:rFonts w:cstheme="minorHAnsi"/>
                <w:b/>
                <w:bCs/>
              </w:rPr>
              <w:t xml:space="preserve"> 2021</w:t>
            </w:r>
          </w:p>
        </w:tc>
        <w:tc>
          <w:tcPr>
            <w:tcW w:w="1276" w:type="dxa"/>
          </w:tcPr>
          <w:p w14:paraId="4F65A25D" w14:textId="77777777" w:rsidR="00672002" w:rsidRPr="00697BEC" w:rsidRDefault="00672002" w:rsidP="006036D1">
            <w:pPr>
              <w:jc w:val="center"/>
              <w:rPr>
                <w:rFonts w:cstheme="minorHAnsi"/>
                <w:b/>
                <w:bCs/>
              </w:rPr>
            </w:pPr>
            <w:r w:rsidRPr="00697BEC">
              <w:rPr>
                <w:rFonts w:cstheme="minorHAnsi"/>
                <w:b/>
                <w:bCs/>
              </w:rPr>
              <w:t>2022</w:t>
            </w:r>
          </w:p>
        </w:tc>
        <w:tc>
          <w:tcPr>
            <w:tcW w:w="1418" w:type="dxa"/>
          </w:tcPr>
          <w:p w14:paraId="0912A653" w14:textId="77777777" w:rsidR="00672002" w:rsidRPr="00697BEC" w:rsidRDefault="00672002" w:rsidP="006036D1">
            <w:pPr>
              <w:jc w:val="center"/>
              <w:rPr>
                <w:rFonts w:cstheme="minorHAnsi"/>
                <w:b/>
                <w:bCs/>
              </w:rPr>
            </w:pPr>
            <w:r w:rsidRPr="00697BEC">
              <w:rPr>
                <w:rFonts w:cstheme="minorHAnsi"/>
                <w:b/>
                <w:bCs/>
              </w:rPr>
              <w:t xml:space="preserve"> 2023</w:t>
            </w:r>
          </w:p>
        </w:tc>
        <w:tc>
          <w:tcPr>
            <w:tcW w:w="1134" w:type="dxa"/>
          </w:tcPr>
          <w:p w14:paraId="2B837E25" w14:textId="77777777" w:rsidR="00672002" w:rsidRPr="00697BEC" w:rsidRDefault="00672002" w:rsidP="006036D1">
            <w:pPr>
              <w:jc w:val="center"/>
              <w:rPr>
                <w:rFonts w:cstheme="minorHAnsi"/>
                <w:b/>
                <w:bCs/>
              </w:rPr>
            </w:pPr>
            <w:r w:rsidRPr="00697BEC">
              <w:rPr>
                <w:rFonts w:cstheme="minorHAnsi"/>
                <w:b/>
                <w:bCs/>
              </w:rPr>
              <w:t>2024</w:t>
            </w:r>
          </w:p>
        </w:tc>
      </w:tr>
      <w:tr w:rsidR="00672002" w:rsidRPr="00166F8E" w14:paraId="0C85DCA5" w14:textId="77777777" w:rsidTr="006036D1">
        <w:tc>
          <w:tcPr>
            <w:tcW w:w="2155" w:type="dxa"/>
          </w:tcPr>
          <w:p w14:paraId="66FAB506" w14:textId="77777777" w:rsidR="00672002" w:rsidRPr="00697BEC" w:rsidRDefault="00672002" w:rsidP="006036D1">
            <w:pPr>
              <w:jc w:val="center"/>
              <w:rPr>
                <w:rFonts w:cstheme="minorHAnsi"/>
              </w:rPr>
            </w:pPr>
            <w:r w:rsidRPr="00697BEC">
              <w:rPr>
                <w:rFonts w:cstheme="minorHAnsi"/>
              </w:rPr>
              <w:t>Adult Individual</w:t>
            </w:r>
          </w:p>
        </w:tc>
        <w:tc>
          <w:tcPr>
            <w:tcW w:w="1242" w:type="dxa"/>
          </w:tcPr>
          <w:p w14:paraId="3AFF8D9B" w14:textId="77777777" w:rsidR="00672002" w:rsidRPr="00697BEC" w:rsidRDefault="00672002" w:rsidP="006036D1">
            <w:pPr>
              <w:jc w:val="center"/>
              <w:rPr>
                <w:rFonts w:cstheme="minorHAnsi"/>
              </w:rPr>
            </w:pPr>
            <w:r w:rsidRPr="00697BEC">
              <w:rPr>
                <w:rFonts w:cstheme="minorHAnsi"/>
              </w:rPr>
              <w:t>80</w:t>
            </w:r>
          </w:p>
        </w:tc>
        <w:tc>
          <w:tcPr>
            <w:tcW w:w="1276" w:type="dxa"/>
          </w:tcPr>
          <w:p w14:paraId="78E858C2" w14:textId="77777777" w:rsidR="00672002" w:rsidRPr="00697BEC" w:rsidRDefault="00672002" w:rsidP="006036D1">
            <w:pPr>
              <w:jc w:val="center"/>
              <w:rPr>
                <w:rFonts w:cstheme="minorHAnsi"/>
              </w:rPr>
            </w:pPr>
            <w:r w:rsidRPr="00697BEC">
              <w:rPr>
                <w:rFonts w:cstheme="minorHAnsi"/>
              </w:rPr>
              <w:t>87</w:t>
            </w:r>
          </w:p>
        </w:tc>
        <w:tc>
          <w:tcPr>
            <w:tcW w:w="1418" w:type="dxa"/>
          </w:tcPr>
          <w:p w14:paraId="04A2086F" w14:textId="77777777" w:rsidR="00672002" w:rsidRPr="00697BEC" w:rsidRDefault="00672002" w:rsidP="006036D1">
            <w:pPr>
              <w:jc w:val="center"/>
              <w:rPr>
                <w:rFonts w:cstheme="minorHAnsi"/>
              </w:rPr>
            </w:pPr>
            <w:r w:rsidRPr="00697BEC">
              <w:rPr>
                <w:rFonts w:cstheme="minorHAnsi"/>
              </w:rPr>
              <w:t>122</w:t>
            </w:r>
          </w:p>
        </w:tc>
        <w:tc>
          <w:tcPr>
            <w:tcW w:w="1134" w:type="dxa"/>
          </w:tcPr>
          <w:p w14:paraId="572A4AD6" w14:textId="20C9D5D8" w:rsidR="00672002" w:rsidRPr="00697BEC" w:rsidRDefault="00672002" w:rsidP="006036D1">
            <w:pPr>
              <w:jc w:val="center"/>
              <w:rPr>
                <w:rFonts w:cstheme="minorHAnsi"/>
              </w:rPr>
            </w:pPr>
            <w:r w:rsidRPr="00697BEC">
              <w:rPr>
                <w:rFonts w:cstheme="minorHAnsi"/>
              </w:rPr>
              <w:t>1</w:t>
            </w:r>
            <w:r w:rsidR="000E21D6">
              <w:rPr>
                <w:rFonts w:cstheme="minorHAnsi"/>
              </w:rPr>
              <w:t>16</w:t>
            </w:r>
          </w:p>
        </w:tc>
      </w:tr>
      <w:tr w:rsidR="00672002" w:rsidRPr="00166F8E" w14:paraId="49A10AD8" w14:textId="77777777" w:rsidTr="006036D1">
        <w:tc>
          <w:tcPr>
            <w:tcW w:w="2155" w:type="dxa"/>
          </w:tcPr>
          <w:p w14:paraId="066E64CF" w14:textId="77777777" w:rsidR="00672002" w:rsidRPr="00697BEC" w:rsidRDefault="00672002" w:rsidP="006036D1">
            <w:pPr>
              <w:jc w:val="center"/>
              <w:rPr>
                <w:rFonts w:cstheme="minorHAnsi"/>
              </w:rPr>
            </w:pPr>
            <w:r w:rsidRPr="00697BEC">
              <w:rPr>
                <w:rFonts w:cstheme="minorHAnsi"/>
              </w:rPr>
              <w:t>Adult Joint</w:t>
            </w:r>
          </w:p>
        </w:tc>
        <w:tc>
          <w:tcPr>
            <w:tcW w:w="1242" w:type="dxa"/>
          </w:tcPr>
          <w:p w14:paraId="541E1BE2" w14:textId="77777777" w:rsidR="00672002" w:rsidRPr="00697BEC" w:rsidRDefault="00672002" w:rsidP="006036D1">
            <w:pPr>
              <w:jc w:val="center"/>
              <w:rPr>
                <w:rFonts w:cstheme="minorHAnsi"/>
              </w:rPr>
            </w:pPr>
            <w:r w:rsidRPr="00697BEC">
              <w:rPr>
                <w:rFonts w:cstheme="minorHAnsi"/>
              </w:rPr>
              <w:t>22</w:t>
            </w:r>
          </w:p>
        </w:tc>
        <w:tc>
          <w:tcPr>
            <w:tcW w:w="1276" w:type="dxa"/>
          </w:tcPr>
          <w:p w14:paraId="2220A045" w14:textId="77777777" w:rsidR="00672002" w:rsidRPr="00697BEC" w:rsidRDefault="00672002" w:rsidP="006036D1">
            <w:pPr>
              <w:jc w:val="center"/>
              <w:rPr>
                <w:rFonts w:cstheme="minorHAnsi"/>
              </w:rPr>
            </w:pPr>
            <w:r w:rsidRPr="00697BEC">
              <w:rPr>
                <w:rFonts w:cstheme="minorHAnsi"/>
              </w:rPr>
              <w:t>30</w:t>
            </w:r>
          </w:p>
        </w:tc>
        <w:tc>
          <w:tcPr>
            <w:tcW w:w="1418" w:type="dxa"/>
          </w:tcPr>
          <w:p w14:paraId="58B13182" w14:textId="77777777" w:rsidR="00672002" w:rsidRPr="00697BEC" w:rsidRDefault="00672002" w:rsidP="006036D1">
            <w:pPr>
              <w:jc w:val="center"/>
              <w:rPr>
                <w:rFonts w:cstheme="minorHAnsi"/>
              </w:rPr>
            </w:pPr>
            <w:r w:rsidRPr="00697BEC">
              <w:rPr>
                <w:rFonts w:cstheme="minorHAnsi"/>
              </w:rPr>
              <w:t>32</w:t>
            </w:r>
          </w:p>
        </w:tc>
        <w:tc>
          <w:tcPr>
            <w:tcW w:w="1134" w:type="dxa"/>
          </w:tcPr>
          <w:p w14:paraId="20C53C25" w14:textId="5908A5FA" w:rsidR="00672002" w:rsidRPr="00697BEC" w:rsidRDefault="00672002" w:rsidP="006036D1">
            <w:pPr>
              <w:jc w:val="center"/>
              <w:rPr>
                <w:rFonts w:cstheme="minorHAnsi"/>
              </w:rPr>
            </w:pPr>
            <w:r w:rsidRPr="00697BEC">
              <w:rPr>
                <w:rFonts w:cstheme="minorHAnsi"/>
              </w:rPr>
              <w:t>3</w:t>
            </w:r>
            <w:r w:rsidR="000E21D6">
              <w:rPr>
                <w:rFonts w:cstheme="minorHAnsi"/>
              </w:rPr>
              <w:t>4</w:t>
            </w:r>
          </w:p>
        </w:tc>
      </w:tr>
      <w:tr w:rsidR="00672002" w:rsidRPr="00166F8E" w14:paraId="2A6E490B" w14:textId="77777777" w:rsidTr="006036D1">
        <w:tc>
          <w:tcPr>
            <w:tcW w:w="2155" w:type="dxa"/>
          </w:tcPr>
          <w:p w14:paraId="4229CB2C" w14:textId="77777777" w:rsidR="00672002" w:rsidRPr="00697BEC" w:rsidRDefault="00672002" w:rsidP="006036D1">
            <w:pPr>
              <w:jc w:val="center"/>
              <w:rPr>
                <w:rFonts w:cstheme="minorHAnsi"/>
              </w:rPr>
            </w:pPr>
            <w:r w:rsidRPr="00697BEC">
              <w:rPr>
                <w:rFonts w:cstheme="minorHAnsi"/>
              </w:rPr>
              <w:t>Adult Coaching</w:t>
            </w:r>
          </w:p>
        </w:tc>
        <w:tc>
          <w:tcPr>
            <w:tcW w:w="1242" w:type="dxa"/>
          </w:tcPr>
          <w:p w14:paraId="5864347E" w14:textId="77777777" w:rsidR="00672002" w:rsidRPr="00697BEC" w:rsidRDefault="00672002" w:rsidP="006036D1">
            <w:pPr>
              <w:jc w:val="center"/>
              <w:rPr>
                <w:rFonts w:cstheme="minorHAnsi"/>
              </w:rPr>
            </w:pPr>
            <w:r w:rsidRPr="00697BEC">
              <w:rPr>
                <w:rFonts w:cstheme="minorHAnsi"/>
              </w:rPr>
              <w:t>1</w:t>
            </w:r>
          </w:p>
        </w:tc>
        <w:tc>
          <w:tcPr>
            <w:tcW w:w="1276" w:type="dxa"/>
          </w:tcPr>
          <w:p w14:paraId="173EB9FD" w14:textId="77777777" w:rsidR="00672002" w:rsidRPr="00697BEC" w:rsidRDefault="00672002" w:rsidP="006036D1">
            <w:pPr>
              <w:jc w:val="center"/>
              <w:rPr>
                <w:rFonts w:cstheme="minorHAnsi"/>
              </w:rPr>
            </w:pPr>
            <w:r w:rsidRPr="00697BEC">
              <w:rPr>
                <w:rFonts w:cstheme="minorHAnsi"/>
              </w:rPr>
              <w:t>3</w:t>
            </w:r>
          </w:p>
        </w:tc>
        <w:tc>
          <w:tcPr>
            <w:tcW w:w="1418" w:type="dxa"/>
          </w:tcPr>
          <w:p w14:paraId="5C71EE2F" w14:textId="77777777" w:rsidR="00672002" w:rsidRPr="00697BEC" w:rsidRDefault="00672002" w:rsidP="006036D1">
            <w:pPr>
              <w:jc w:val="center"/>
              <w:rPr>
                <w:rFonts w:cstheme="minorHAnsi"/>
              </w:rPr>
            </w:pPr>
            <w:r w:rsidRPr="00697BEC">
              <w:rPr>
                <w:rFonts w:cstheme="minorHAnsi"/>
              </w:rPr>
              <w:t>9</w:t>
            </w:r>
          </w:p>
        </w:tc>
        <w:tc>
          <w:tcPr>
            <w:tcW w:w="1134" w:type="dxa"/>
          </w:tcPr>
          <w:p w14:paraId="19CB61A9" w14:textId="5D099279" w:rsidR="00672002" w:rsidRPr="00697BEC" w:rsidRDefault="000E21D6" w:rsidP="006036D1">
            <w:pPr>
              <w:jc w:val="center"/>
              <w:rPr>
                <w:rFonts w:cstheme="minorHAnsi"/>
              </w:rPr>
            </w:pPr>
            <w:r>
              <w:rPr>
                <w:rFonts w:cstheme="minorHAnsi"/>
              </w:rPr>
              <w:t>7</w:t>
            </w:r>
          </w:p>
        </w:tc>
      </w:tr>
      <w:tr w:rsidR="00672002" w:rsidRPr="00166F8E" w14:paraId="0B2FA3AF" w14:textId="77777777" w:rsidTr="006036D1">
        <w:tc>
          <w:tcPr>
            <w:tcW w:w="2155" w:type="dxa"/>
          </w:tcPr>
          <w:p w14:paraId="63F4EAC2" w14:textId="77777777" w:rsidR="00672002" w:rsidRPr="00697BEC" w:rsidRDefault="00672002" w:rsidP="006036D1">
            <w:pPr>
              <w:jc w:val="center"/>
              <w:rPr>
                <w:rFonts w:cstheme="minorHAnsi"/>
              </w:rPr>
            </w:pPr>
            <w:r w:rsidRPr="00697BEC">
              <w:rPr>
                <w:rFonts w:cstheme="minorHAnsi"/>
              </w:rPr>
              <w:t>Family</w:t>
            </w:r>
          </w:p>
        </w:tc>
        <w:tc>
          <w:tcPr>
            <w:tcW w:w="1242" w:type="dxa"/>
          </w:tcPr>
          <w:p w14:paraId="45DF046B" w14:textId="77777777" w:rsidR="00672002" w:rsidRPr="00697BEC" w:rsidRDefault="00672002" w:rsidP="006036D1">
            <w:pPr>
              <w:jc w:val="center"/>
              <w:rPr>
                <w:rFonts w:cstheme="minorHAnsi"/>
              </w:rPr>
            </w:pPr>
            <w:r w:rsidRPr="00697BEC">
              <w:rPr>
                <w:rFonts w:cstheme="minorHAnsi"/>
              </w:rPr>
              <w:t>9</w:t>
            </w:r>
          </w:p>
        </w:tc>
        <w:tc>
          <w:tcPr>
            <w:tcW w:w="1276" w:type="dxa"/>
          </w:tcPr>
          <w:p w14:paraId="17B964F3" w14:textId="77777777" w:rsidR="00672002" w:rsidRPr="00697BEC" w:rsidRDefault="00672002" w:rsidP="006036D1">
            <w:pPr>
              <w:jc w:val="center"/>
              <w:rPr>
                <w:rFonts w:cstheme="minorHAnsi"/>
              </w:rPr>
            </w:pPr>
            <w:r w:rsidRPr="00697BEC">
              <w:rPr>
                <w:rFonts w:cstheme="minorHAnsi"/>
              </w:rPr>
              <w:t>15</w:t>
            </w:r>
          </w:p>
        </w:tc>
        <w:tc>
          <w:tcPr>
            <w:tcW w:w="1418" w:type="dxa"/>
          </w:tcPr>
          <w:p w14:paraId="3E627D38" w14:textId="77777777" w:rsidR="00672002" w:rsidRPr="00697BEC" w:rsidRDefault="00672002" w:rsidP="006036D1">
            <w:pPr>
              <w:jc w:val="center"/>
              <w:rPr>
                <w:rFonts w:cstheme="minorHAnsi"/>
              </w:rPr>
            </w:pPr>
            <w:r w:rsidRPr="00697BEC">
              <w:rPr>
                <w:rFonts w:cstheme="minorHAnsi"/>
              </w:rPr>
              <w:t>7</w:t>
            </w:r>
          </w:p>
        </w:tc>
        <w:tc>
          <w:tcPr>
            <w:tcW w:w="1134" w:type="dxa"/>
          </w:tcPr>
          <w:p w14:paraId="636A96FF" w14:textId="77777777" w:rsidR="00672002" w:rsidRPr="00697BEC" w:rsidRDefault="00672002" w:rsidP="006036D1">
            <w:pPr>
              <w:jc w:val="center"/>
              <w:rPr>
                <w:rFonts w:cstheme="minorHAnsi"/>
              </w:rPr>
            </w:pPr>
            <w:r w:rsidRPr="00697BEC">
              <w:rPr>
                <w:rFonts w:cstheme="minorHAnsi"/>
              </w:rPr>
              <w:t>11</w:t>
            </w:r>
          </w:p>
        </w:tc>
      </w:tr>
      <w:tr w:rsidR="00672002" w:rsidRPr="00166F8E" w14:paraId="348D8960" w14:textId="77777777" w:rsidTr="006036D1">
        <w:tc>
          <w:tcPr>
            <w:tcW w:w="2155" w:type="dxa"/>
          </w:tcPr>
          <w:p w14:paraId="3DA72B65" w14:textId="77777777" w:rsidR="00672002" w:rsidRPr="00697BEC" w:rsidRDefault="00672002" w:rsidP="006036D1">
            <w:pPr>
              <w:jc w:val="center"/>
              <w:rPr>
                <w:rFonts w:cstheme="minorHAnsi"/>
              </w:rPr>
            </w:pPr>
            <w:r w:rsidRPr="00697BEC">
              <w:rPr>
                <w:rFonts w:cstheme="minorHAnsi"/>
              </w:rPr>
              <w:t>Student</w:t>
            </w:r>
          </w:p>
        </w:tc>
        <w:tc>
          <w:tcPr>
            <w:tcW w:w="1242" w:type="dxa"/>
          </w:tcPr>
          <w:p w14:paraId="51388BB8" w14:textId="77777777" w:rsidR="00672002" w:rsidRPr="00697BEC" w:rsidRDefault="00672002" w:rsidP="006036D1">
            <w:pPr>
              <w:jc w:val="center"/>
              <w:rPr>
                <w:rFonts w:cstheme="minorHAnsi"/>
              </w:rPr>
            </w:pPr>
            <w:r w:rsidRPr="00697BEC">
              <w:rPr>
                <w:rFonts w:cstheme="minorHAnsi"/>
              </w:rPr>
              <w:t>2</w:t>
            </w:r>
          </w:p>
        </w:tc>
        <w:tc>
          <w:tcPr>
            <w:tcW w:w="1276" w:type="dxa"/>
          </w:tcPr>
          <w:p w14:paraId="0154FD5F" w14:textId="77777777" w:rsidR="00672002" w:rsidRPr="00697BEC" w:rsidRDefault="00672002" w:rsidP="006036D1">
            <w:pPr>
              <w:jc w:val="center"/>
              <w:rPr>
                <w:rFonts w:cstheme="minorHAnsi"/>
              </w:rPr>
            </w:pPr>
            <w:r w:rsidRPr="00697BEC">
              <w:rPr>
                <w:rFonts w:cstheme="minorHAnsi"/>
              </w:rPr>
              <w:t>5</w:t>
            </w:r>
          </w:p>
        </w:tc>
        <w:tc>
          <w:tcPr>
            <w:tcW w:w="1418" w:type="dxa"/>
          </w:tcPr>
          <w:p w14:paraId="3488CBBA" w14:textId="77777777" w:rsidR="00672002" w:rsidRPr="00697BEC" w:rsidRDefault="00672002" w:rsidP="006036D1">
            <w:pPr>
              <w:jc w:val="center"/>
              <w:rPr>
                <w:rFonts w:cstheme="minorHAnsi"/>
              </w:rPr>
            </w:pPr>
            <w:r w:rsidRPr="00697BEC">
              <w:rPr>
                <w:rFonts w:cstheme="minorHAnsi"/>
              </w:rPr>
              <w:t>5</w:t>
            </w:r>
          </w:p>
        </w:tc>
        <w:tc>
          <w:tcPr>
            <w:tcW w:w="1134" w:type="dxa"/>
          </w:tcPr>
          <w:p w14:paraId="7EFC6A78" w14:textId="1C9CD685" w:rsidR="00672002" w:rsidRPr="00697BEC" w:rsidRDefault="000E21D6" w:rsidP="006036D1">
            <w:pPr>
              <w:jc w:val="center"/>
              <w:rPr>
                <w:rFonts w:cstheme="minorHAnsi"/>
              </w:rPr>
            </w:pPr>
            <w:r>
              <w:rPr>
                <w:rFonts w:cstheme="minorHAnsi"/>
              </w:rPr>
              <w:t>5</w:t>
            </w:r>
          </w:p>
        </w:tc>
      </w:tr>
      <w:tr w:rsidR="00672002" w:rsidRPr="00166F8E" w14:paraId="09559461" w14:textId="77777777" w:rsidTr="006036D1">
        <w:tc>
          <w:tcPr>
            <w:tcW w:w="2155" w:type="dxa"/>
          </w:tcPr>
          <w:p w14:paraId="34DBE8D7" w14:textId="77777777" w:rsidR="00672002" w:rsidRPr="00697BEC" w:rsidRDefault="00672002" w:rsidP="006036D1">
            <w:pPr>
              <w:jc w:val="center"/>
              <w:rPr>
                <w:rFonts w:cstheme="minorHAnsi"/>
              </w:rPr>
            </w:pPr>
            <w:r w:rsidRPr="00697BEC">
              <w:rPr>
                <w:rFonts w:cstheme="minorHAnsi"/>
              </w:rPr>
              <w:t>Junior U19</w:t>
            </w:r>
          </w:p>
        </w:tc>
        <w:tc>
          <w:tcPr>
            <w:tcW w:w="1242" w:type="dxa"/>
          </w:tcPr>
          <w:p w14:paraId="73804616" w14:textId="77777777" w:rsidR="00672002" w:rsidRPr="00697BEC" w:rsidRDefault="00672002" w:rsidP="006036D1">
            <w:pPr>
              <w:jc w:val="center"/>
              <w:rPr>
                <w:rFonts w:cstheme="minorHAnsi"/>
              </w:rPr>
            </w:pPr>
            <w:r w:rsidRPr="00697BEC">
              <w:rPr>
                <w:rFonts w:cstheme="minorHAnsi"/>
              </w:rPr>
              <w:t>26</w:t>
            </w:r>
          </w:p>
        </w:tc>
        <w:tc>
          <w:tcPr>
            <w:tcW w:w="1276" w:type="dxa"/>
          </w:tcPr>
          <w:p w14:paraId="1B0DACDC" w14:textId="77777777" w:rsidR="00672002" w:rsidRPr="00697BEC" w:rsidRDefault="00672002" w:rsidP="006036D1">
            <w:pPr>
              <w:jc w:val="center"/>
              <w:rPr>
                <w:rFonts w:cstheme="minorHAnsi"/>
              </w:rPr>
            </w:pPr>
            <w:r w:rsidRPr="00697BEC">
              <w:rPr>
                <w:rFonts w:cstheme="minorHAnsi"/>
              </w:rPr>
              <w:t>35</w:t>
            </w:r>
          </w:p>
        </w:tc>
        <w:tc>
          <w:tcPr>
            <w:tcW w:w="1418" w:type="dxa"/>
          </w:tcPr>
          <w:p w14:paraId="76AD38EE" w14:textId="77777777" w:rsidR="00672002" w:rsidRPr="00697BEC" w:rsidRDefault="00672002" w:rsidP="006036D1">
            <w:pPr>
              <w:jc w:val="center"/>
              <w:rPr>
                <w:rFonts w:cstheme="minorHAnsi"/>
              </w:rPr>
            </w:pPr>
            <w:r w:rsidRPr="00697BEC">
              <w:rPr>
                <w:rFonts w:cstheme="minorHAnsi"/>
              </w:rPr>
              <w:t>34</w:t>
            </w:r>
          </w:p>
        </w:tc>
        <w:tc>
          <w:tcPr>
            <w:tcW w:w="1134" w:type="dxa"/>
          </w:tcPr>
          <w:p w14:paraId="6E6DE776" w14:textId="1781E1FA" w:rsidR="00672002" w:rsidRPr="00697BEC" w:rsidRDefault="003F682F" w:rsidP="006036D1">
            <w:pPr>
              <w:jc w:val="center"/>
              <w:rPr>
                <w:rFonts w:cstheme="minorHAnsi"/>
              </w:rPr>
            </w:pPr>
            <w:r>
              <w:rPr>
                <w:rFonts w:cstheme="minorHAnsi"/>
              </w:rPr>
              <w:t>40</w:t>
            </w:r>
          </w:p>
        </w:tc>
      </w:tr>
      <w:tr w:rsidR="00672002" w:rsidRPr="00166F8E" w14:paraId="323B5510" w14:textId="77777777" w:rsidTr="006036D1">
        <w:tc>
          <w:tcPr>
            <w:tcW w:w="2155" w:type="dxa"/>
          </w:tcPr>
          <w:p w14:paraId="332A001E" w14:textId="77777777" w:rsidR="00672002" w:rsidRPr="00697BEC" w:rsidRDefault="00672002" w:rsidP="006036D1">
            <w:pPr>
              <w:jc w:val="center"/>
              <w:rPr>
                <w:rFonts w:cstheme="minorHAnsi"/>
              </w:rPr>
            </w:pPr>
            <w:r w:rsidRPr="00697BEC">
              <w:rPr>
                <w:rFonts w:cstheme="minorHAnsi"/>
              </w:rPr>
              <w:t>Junior U11</w:t>
            </w:r>
          </w:p>
        </w:tc>
        <w:tc>
          <w:tcPr>
            <w:tcW w:w="1242" w:type="dxa"/>
          </w:tcPr>
          <w:p w14:paraId="6D533F2F" w14:textId="77777777" w:rsidR="00672002" w:rsidRPr="00697BEC" w:rsidRDefault="00672002" w:rsidP="006036D1">
            <w:pPr>
              <w:jc w:val="center"/>
              <w:rPr>
                <w:rFonts w:cstheme="minorHAnsi"/>
              </w:rPr>
            </w:pPr>
            <w:r w:rsidRPr="00697BEC">
              <w:rPr>
                <w:rFonts w:cstheme="minorHAnsi"/>
              </w:rPr>
              <w:t>25</w:t>
            </w:r>
          </w:p>
        </w:tc>
        <w:tc>
          <w:tcPr>
            <w:tcW w:w="1276" w:type="dxa"/>
          </w:tcPr>
          <w:p w14:paraId="2DABE86F" w14:textId="77777777" w:rsidR="00672002" w:rsidRPr="00697BEC" w:rsidRDefault="00672002" w:rsidP="006036D1">
            <w:pPr>
              <w:jc w:val="center"/>
              <w:rPr>
                <w:rFonts w:cstheme="minorHAnsi"/>
              </w:rPr>
            </w:pPr>
            <w:r w:rsidRPr="00697BEC">
              <w:rPr>
                <w:rFonts w:cstheme="minorHAnsi"/>
              </w:rPr>
              <w:t>49</w:t>
            </w:r>
          </w:p>
        </w:tc>
        <w:tc>
          <w:tcPr>
            <w:tcW w:w="1418" w:type="dxa"/>
          </w:tcPr>
          <w:p w14:paraId="3700B5A1" w14:textId="77777777" w:rsidR="00672002" w:rsidRPr="00697BEC" w:rsidRDefault="00672002" w:rsidP="006036D1">
            <w:pPr>
              <w:jc w:val="center"/>
              <w:rPr>
                <w:rFonts w:cstheme="minorHAnsi"/>
              </w:rPr>
            </w:pPr>
            <w:r w:rsidRPr="00697BEC">
              <w:rPr>
                <w:rFonts w:cstheme="minorHAnsi"/>
              </w:rPr>
              <w:t>27</w:t>
            </w:r>
          </w:p>
        </w:tc>
        <w:tc>
          <w:tcPr>
            <w:tcW w:w="1134" w:type="dxa"/>
          </w:tcPr>
          <w:p w14:paraId="3144AA05" w14:textId="388181E4" w:rsidR="00672002" w:rsidRPr="00697BEC" w:rsidRDefault="003F682F" w:rsidP="006036D1">
            <w:pPr>
              <w:jc w:val="center"/>
              <w:rPr>
                <w:rFonts w:cstheme="minorHAnsi"/>
              </w:rPr>
            </w:pPr>
            <w:r>
              <w:rPr>
                <w:rFonts w:cstheme="minorHAnsi"/>
              </w:rPr>
              <w:t>43</w:t>
            </w:r>
          </w:p>
        </w:tc>
      </w:tr>
      <w:tr w:rsidR="00672002" w:rsidRPr="00166F8E" w14:paraId="7D404DED" w14:textId="77777777" w:rsidTr="006036D1">
        <w:tc>
          <w:tcPr>
            <w:tcW w:w="2155" w:type="dxa"/>
          </w:tcPr>
          <w:p w14:paraId="293B1916" w14:textId="77777777" w:rsidR="00672002" w:rsidRPr="00697BEC" w:rsidRDefault="00672002" w:rsidP="006036D1">
            <w:pPr>
              <w:jc w:val="center"/>
              <w:rPr>
                <w:rFonts w:cstheme="minorHAnsi"/>
              </w:rPr>
            </w:pPr>
            <w:r w:rsidRPr="00697BEC">
              <w:rPr>
                <w:rFonts w:cstheme="minorHAnsi"/>
              </w:rPr>
              <w:t>Parent Player</w:t>
            </w:r>
          </w:p>
        </w:tc>
        <w:tc>
          <w:tcPr>
            <w:tcW w:w="1242" w:type="dxa"/>
          </w:tcPr>
          <w:p w14:paraId="5B3E2566" w14:textId="77777777" w:rsidR="00672002" w:rsidRPr="00697BEC" w:rsidRDefault="00672002" w:rsidP="006036D1">
            <w:pPr>
              <w:jc w:val="center"/>
              <w:rPr>
                <w:rFonts w:cstheme="minorHAnsi"/>
              </w:rPr>
            </w:pPr>
            <w:r w:rsidRPr="00697BEC">
              <w:rPr>
                <w:rFonts w:cstheme="minorHAnsi"/>
              </w:rPr>
              <w:t>4</w:t>
            </w:r>
          </w:p>
        </w:tc>
        <w:tc>
          <w:tcPr>
            <w:tcW w:w="1276" w:type="dxa"/>
          </w:tcPr>
          <w:p w14:paraId="7A2DB409" w14:textId="77777777" w:rsidR="00672002" w:rsidRPr="00697BEC" w:rsidRDefault="00672002" w:rsidP="006036D1">
            <w:pPr>
              <w:jc w:val="center"/>
              <w:rPr>
                <w:rFonts w:cstheme="minorHAnsi"/>
              </w:rPr>
            </w:pPr>
            <w:r w:rsidRPr="00697BEC">
              <w:rPr>
                <w:rFonts w:cstheme="minorHAnsi"/>
              </w:rPr>
              <w:t>7</w:t>
            </w:r>
          </w:p>
        </w:tc>
        <w:tc>
          <w:tcPr>
            <w:tcW w:w="1418" w:type="dxa"/>
          </w:tcPr>
          <w:p w14:paraId="4660B262" w14:textId="77777777" w:rsidR="00672002" w:rsidRPr="00697BEC" w:rsidRDefault="00672002" w:rsidP="006036D1">
            <w:pPr>
              <w:jc w:val="center"/>
              <w:rPr>
                <w:rFonts w:cstheme="minorHAnsi"/>
              </w:rPr>
            </w:pPr>
            <w:r w:rsidRPr="00697BEC">
              <w:rPr>
                <w:rFonts w:cstheme="minorHAnsi"/>
              </w:rPr>
              <w:t>6</w:t>
            </w:r>
          </w:p>
        </w:tc>
        <w:tc>
          <w:tcPr>
            <w:tcW w:w="1134" w:type="dxa"/>
          </w:tcPr>
          <w:p w14:paraId="06A82FD9" w14:textId="2F87FA97" w:rsidR="00672002" w:rsidRPr="00697BEC" w:rsidRDefault="000E21D6" w:rsidP="006036D1">
            <w:pPr>
              <w:jc w:val="center"/>
              <w:rPr>
                <w:rFonts w:cstheme="minorHAnsi"/>
              </w:rPr>
            </w:pPr>
            <w:r>
              <w:rPr>
                <w:rFonts w:cstheme="minorHAnsi"/>
              </w:rPr>
              <w:t>11</w:t>
            </w:r>
          </w:p>
        </w:tc>
      </w:tr>
      <w:tr w:rsidR="00672002" w:rsidRPr="00166F8E" w14:paraId="517EA31A" w14:textId="77777777" w:rsidTr="006036D1">
        <w:tc>
          <w:tcPr>
            <w:tcW w:w="2155" w:type="dxa"/>
          </w:tcPr>
          <w:p w14:paraId="26FA82D9" w14:textId="77777777" w:rsidR="00672002" w:rsidRPr="00697BEC" w:rsidRDefault="00672002" w:rsidP="006036D1">
            <w:pPr>
              <w:jc w:val="center"/>
              <w:rPr>
                <w:rFonts w:cstheme="minorHAnsi"/>
                <w:b/>
                <w:bCs/>
              </w:rPr>
            </w:pPr>
            <w:r w:rsidRPr="00697BEC">
              <w:rPr>
                <w:rFonts w:cstheme="minorHAnsi"/>
                <w:b/>
                <w:bCs/>
              </w:rPr>
              <w:t>TOTAL</w:t>
            </w:r>
          </w:p>
          <w:p w14:paraId="737A7B26" w14:textId="77777777" w:rsidR="00672002" w:rsidRPr="00697BEC" w:rsidRDefault="00672002" w:rsidP="006036D1">
            <w:pPr>
              <w:jc w:val="center"/>
              <w:rPr>
                <w:rFonts w:cstheme="minorHAnsi"/>
                <w:b/>
                <w:bCs/>
              </w:rPr>
            </w:pPr>
          </w:p>
        </w:tc>
        <w:tc>
          <w:tcPr>
            <w:tcW w:w="1242" w:type="dxa"/>
          </w:tcPr>
          <w:p w14:paraId="3CD3431C" w14:textId="77777777" w:rsidR="00672002" w:rsidRPr="00697BEC" w:rsidRDefault="00672002" w:rsidP="006036D1">
            <w:pPr>
              <w:jc w:val="center"/>
              <w:rPr>
                <w:rFonts w:cstheme="minorHAnsi"/>
                <w:b/>
                <w:bCs/>
              </w:rPr>
            </w:pPr>
            <w:r w:rsidRPr="00697BEC">
              <w:rPr>
                <w:rFonts w:cstheme="minorHAnsi"/>
                <w:b/>
                <w:bCs/>
              </w:rPr>
              <w:t>169</w:t>
            </w:r>
          </w:p>
        </w:tc>
        <w:tc>
          <w:tcPr>
            <w:tcW w:w="1276" w:type="dxa"/>
          </w:tcPr>
          <w:p w14:paraId="0FC26F01" w14:textId="77777777" w:rsidR="00672002" w:rsidRPr="00697BEC" w:rsidRDefault="00672002" w:rsidP="006036D1">
            <w:pPr>
              <w:jc w:val="center"/>
              <w:rPr>
                <w:rFonts w:cstheme="minorHAnsi"/>
                <w:b/>
                <w:bCs/>
              </w:rPr>
            </w:pPr>
            <w:r w:rsidRPr="00697BEC">
              <w:rPr>
                <w:rFonts w:cstheme="minorHAnsi"/>
                <w:b/>
                <w:bCs/>
              </w:rPr>
              <w:t>231</w:t>
            </w:r>
          </w:p>
        </w:tc>
        <w:tc>
          <w:tcPr>
            <w:tcW w:w="1418" w:type="dxa"/>
          </w:tcPr>
          <w:p w14:paraId="31292712" w14:textId="77777777" w:rsidR="00672002" w:rsidRPr="00697BEC" w:rsidRDefault="00672002" w:rsidP="006036D1">
            <w:pPr>
              <w:jc w:val="center"/>
              <w:rPr>
                <w:rFonts w:cstheme="minorHAnsi"/>
                <w:b/>
                <w:bCs/>
              </w:rPr>
            </w:pPr>
            <w:r w:rsidRPr="00697BEC">
              <w:rPr>
                <w:rFonts w:cstheme="minorHAnsi"/>
                <w:b/>
                <w:bCs/>
              </w:rPr>
              <w:t>242</w:t>
            </w:r>
          </w:p>
        </w:tc>
        <w:tc>
          <w:tcPr>
            <w:tcW w:w="1134" w:type="dxa"/>
          </w:tcPr>
          <w:p w14:paraId="12CCAFBD" w14:textId="7639FD4F" w:rsidR="00672002" w:rsidRPr="00697BEC" w:rsidRDefault="003F682F" w:rsidP="006036D1">
            <w:pPr>
              <w:jc w:val="center"/>
              <w:rPr>
                <w:rFonts w:cstheme="minorHAnsi"/>
                <w:b/>
                <w:bCs/>
              </w:rPr>
            </w:pPr>
            <w:r>
              <w:rPr>
                <w:rFonts w:cstheme="minorHAnsi"/>
                <w:b/>
                <w:bCs/>
              </w:rPr>
              <w:t>26</w:t>
            </w:r>
            <w:r w:rsidR="000E21D6">
              <w:rPr>
                <w:rFonts w:cstheme="minorHAnsi"/>
                <w:b/>
                <w:bCs/>
              </w:rPr>
              <w:t>7</w:t>
            </w:r>
          </w:p>
        </w:tc>
      </w:tr>
    </w:tbl>
    <w:p w14:paraId="0243F431" w14:textId="77777777" w:rsidR="00672002" w:rsidRDefault="00672002" w:rsidP="00672002">
      <w:pPr>
        <w:jc w:val="center"/>
        <w:rPr>
          <w:sz w:val="28"/>
          <w:szCs w:val="28"/>
        </w:rPr>
      </w:pPr>
    </w:p>
    <w:p w14:paraId="5441B15D" w14:textId="77777777" w:rsidR="009D7AC7" w:rsidRDefault="009D7AC7" w:rsidP="00672002">
      <w:pPr>
        <w:jc w:val="center"/>
        <w:rPr>
          <w:sz w:val="28"/>
          <w:szCs w:val="28"/>
        </w:rPr>
      </w:pPr>
    </w:p>
    <w:p w14:paraId="431E8BD5" w14:textId="508E305B" w:rsidR="00672002" w:rsidRDefault="00672002" w:rsidP="00672002">
      <w:pPr>
        <w:rPr>
          <w:b/>
          <w:bCs/>
          <w:u w:val="single"/>
        </w:rPr>
      </w:pPr>
      <w:r w:rsidRPr="00CD5A0D">
        <w:rPr>
          <w:b/>
          <w:bCs/>
          <w:u w:val="single"/>
        </w:rPr>
        <w:t xml:space="preserve">Coaching </w:t>
      </w:r>
    </w:p>
    <w:p w14:paraId="106BFED3" w14:textId="77777777" w:rsidR="001F4745" w:rsidRDefault="001F4745" w:rsidP="00672002">
      <w:pPr>
        <w:rPr>
          <w:b/>
          <w:bCs/>
          <w:u w:val="single"/>
        </w:rPr>
      </w:pPr>
    </w:p>
    <w:p w14:paraId="6B4A0539" w14:textId="28C821DC" w:rsidR="006057CE" w:rsidRPr="009D7AC7" w:rsidRDefault="006057CE" w:rsidP="006057CE">
      <w:pPr>
        <w:rPr>
          <w:rFonts w:ascii="Helvetica" w:eastAsia="Times New Roman" w:hAnsi="Helvetica" w:cs="Times New Roman"/>
          <w:color w:val="000000" w:themeColor="text1"/>
          <w:lang w:eastAsia="en-GB"/>
        </w:rPr>
      </w:pPr>
      <w:r w:rsidRPr="009D7AC7">
        <w:rPr>
          <w:rFonts w:eastAsia="Times New Roman" w:cstheme="minorHAnsi"/>
          <w:color w:val="000000" w:themeColor="text1"/>
          <w:bdr w:val="none" w:sz="0" w:space="0" w:color="auto" w:frame="1"/>
          <w:lang w:eastAsia="en-GB"/>
        </w:rPr>
        <w:t>Coaching is one of the most significant strengths of Oakham Tennis Club, reflecting the club's commitment to fostering a love for tennis among players of all ages and abilities. The club offers a robust programme of tennis improvement activities, spearheaded by Head Coach Dan Potter and his team of highly qualified coaches. This dedicated coaching framework ensures that tennis is accessible to everyone, regardless of their skill level or experience. Over the past year, the coaching programme has seen participation from over 300 juniors and 100 adults, with current enrolments at 168 juniors and 62 adults. This impressive engagement underscores the club's effectiveness in promoting the sport</w:t>
      </w:r>
      <w:r w:rsidRPr="009D7AC7">
        <w:rPr>
          <w:rFonts w:ascii="Helvetica" w:eastAsia="Times New Roman" w:hAnsi="Helvetica" w:cs="Times New Roman"/>
          <w:color w:val="000000" w:themeColor="text1"/>
          <w:bdr w:val="none" w:sz="0" w:space="0" w:color="auto" w:frame="1"/>
          <w:lang w:eastAsia="en-GB"/>
        </w:rPr>
        <w:t>.</w:t>
      </w:r>
    </w:p>
    <w:p w14:paraId="79E1ECE5" w14:textId="77777777" w:rsidR="006057CE" w:rsidRDefault="006057CE" w:rsidP="00672002">
      <w:pPr>
        <w:rPr>
          <w:b/>
          <w:bCs/>
          <w:u w:val="single"/>
        </w:rPr>
      </w:pPr>
    </w:p>
    <w:p w14:paraId="26A5CAE4" w14:textId="77777777" w:rsidR="009D7AC7" w:rsidRPr="006057CE" w:rsidRDefault="009D7AC7" w:rsidP="00672002">
      <w:pPr>
        <w:rPr>
          <w:b/>
          <w:bCs/>
          <w:u w:val="single"/>
        </w:rPr>
      </w:pPr>
    </w:p>
    <w:p w14:paraId="51D30A49" w14:textId="4BE16B45" w:rsidR="00672002" w:rsidRDefault="00672002" w:rsidP="00672002">
      <w:pPr>
        <w:rPr>
          <w:rFonts w:cstheme="minorHAnsi"/>
          <w:b/>
          <w:bCs/>
          <w:u w:val="single"/>
        </w:rPr>
      </w:pPr>
      <w:r w:rsidRPr="00F231FB">
        <w:rPr>
          <w:rFonts w:cstheme="minorHAnsi"/>
          <w:b/>
          <w:bCs/>
          <w:u w:val="single"/>
        </w:rPr>
        <w:t>Junior Tennis</w:t>
      </w:r>
    </w:p>
    <w:p w14:paraId="67503604" w14:textId="77777777" w:rsidR="001F4745" w:rsidRDefault="001F4745" w:rsidP="00672002">
      <w:pPr>
        <w:rPr>
          <w:rFonts w:cstheme="minorHAnsi"/>
          <w:b/>
          <w:bCs/>
          <w:u w:val="single"/>
        </w:rPr>
      </w:pPr>
    </w:p>
    <w:p w14:paraId="6EF8F7A5" w14:textId="77777777" w:rsidR="006057CE" w:rsidRPr="009D7AC7" w:rsidRDefault="006057CE" w:rsidP="006057CE">
      <w:pPr>
        <w:rPr>
          <w:rFonts w:eastAsia="Times New Roman" w:cstheme="minorHAnsi"/>
          <w:color w:val="000000" w:themeColor="text1"/>
          <w:lang w:eastAsia="en-GB"/>
        </w:rPr>
      </w:pPr>
      <w:r w:rsidRPr="009D7AC7">
        <w:rPr>
          <w:rFonts w:eastAsia="Times New Roman" w:cstheme="minorHAnsi"/>
          <w:color w:val="000000" w:themeColor="text1"/>
          <w:bdr w:val="none" w:sz="0" w:space="0" w:color="auto" w:frame="1"/>
          <w:lang w:eastAsia="en-GB"/>
        </w:rPr>
        <w:t>The Junior Tennis Programme at Oakham Tennis Club is designed for players aged 4 to 18, catering to various skill levels. Sessions are organized to accommodate complete beginners to those competing at the County level. The club has made significant strides in engaging the local community through school programmes, attracting new players and promoting tennis as a sport that offers social and health benefits. This outreach is not only about increasing membership but also about instilling a lifelong appreciation for sport among young participants.</w:t>
      </w:r>
    </w:p>
    <w:p w14:paraId="60416987" w14:textId="77777777" w:rsidR="006057CE" w:rsidRPr="009D7AC7" w:rsidRDefault="006057CE" w:rsidP="006057CE">
      <w:pPr>
        <w:rPr>
          <w:rFonts w:eastAsia="Times New Roman" w:cstheme="minorHAnsi"/>
          <w:color w:val="000000" w:themeColor="text1"/>
          <w:lang w:eastAsia="en-GB"/>
        </w:rPr>
      </w:pPr>
    </w:p>
    <w:p w14:paraId="487A5229" w14:textId="77777777" w:rsidR="006057CE" w:rsidRDefault="006057CE" w:rsidP="006057CE">
      <w:pPr>
        <w:rPr>
          <w:rFonts w:eastAsia="Times New Roman" w:cstheme="minorHAnsi"/>
          <w:color w:val="000000" w:themeColor="text1"/>
          <w:sz w:val="21"/>
          <w:szCs w:val="21"/>
          <w:bdr w:val="none" w:sz="0" w:space="0" w:color="auto" w:frame="1"/>
          <w:lang w:eastAsia="en-GB"/>
        </w:rPr>
      </w:pPr>
      <w:r w:rsidRPr="009D7AC7">
        <w:rPr>
          <w:rFonts w:eastAsia="Times New Roman" w:cstheme="minorHAnsi"/>
          <w:color w:val="000000" w:themeColor="text1"/>
          <w:bdr w:val="none" w:sz="0" w:space="0" w:color="auto" w:frame="1"/>
          <w:lang w:eastAsia="en-GB"/>
        </w:rPr>
        <w:t xml:space="preserve">A standout feature of the Junior Programme is the continuous learning initiative, where older juniors are encouraged to develop their coaching skills through an apprenticeship scheme. This unique opportunity allows them to assist professional coaches while working with younger juniors, paving the way for them to complete their Level One Coaching Award. </w:t>
      </w:r>
      <w:r w:rsidRPr="009D7AC7">
        <w:rPr>
          <w:rFonts w:eastAsia="Times New Roman" w:cstheme="minorHAnsi"/>
          <w:color w:val="000000" w:themeColor="text1"/>
          <w:bdr w:val="none" w:sz="0" w:space="0" w:color="auto" w:frame="1"/>
          <w:lang w:eastAsia="en-GB"/>
        </w:rPr>
        <w:lastRenderedPageBreak/>
        <w:t>This initiative also ties into the Duke of Edinburgh</w:t>
      </w:r>
      <w:r w:rsidRPr="009D7AC7">
        <w:rPr>
          <w:rFonts w:ascii="Helvetica" w:eastAsia="Times New Roman" w:hAnsi="Helvetica" w:cs="Times New Roman"/>
          <w:color w:val="000000" w:themeColor="text1"/>
          <w:bdr w:val="none" w:sz="0" w:space="0" w:color="auto" w:frame="1"/>
          <w:lang w:eastAsia="en-GB"/>
        </w:rPr>
        <w:t xml:space="preserve"> </w:t>
      </w:r>
      <w:r w:rsidRPr="009D7AC7">
        <w:rPr>
          <w:rFonts w:eastAsia="Times New Roman" w:cstheme="minorHAnsi"/>
          <w:color w:val="000000" w:themeColor="text1"/>
          <w:bdr w:val="none" w:sz="0" w:space="0" w:color="auto" w:frame="1"/>
          <w:lang w:eastAsia="en-GB"/>
        </w:rPr>
        <w:t>volunteering requirements, providing valuable experiences that extend beyond the tennis court</w:t>
      </w:r>
      <w:r w:rsidRPr="009D7AC7">
        <w:rPr>
          <w:rFonts w:eastAsia="Times New Roman" w:cstheme="minorHAnsi"/>
          <w:color w:val="000000" w:themeColor="text1"/>
          <w:sz w:val="21"/>
          <w:szCs w:val="21"/>
          <w:bdr w:val="none" w:sz="0" w:space="0" w:color="auto" w:frame="1"/>
          <w:lang w:eastAsia="en-GB"/>
        </w:rPr>
        <w:t>.</w:t>
      </w:r>
    </w:p>
    <w:p w14:paraId="2B3E8C66" w14:textId="77777777" w:rsidR="009D7AC7" w:rsidRPr="006057CE" w:rsidRDefault="009D7AC7" w:rsidP="006057CE">
      <w:pPr>
        <w:rPr>
          <w:rFonts w:eastAsia="Times New Roman" w:cstheme="minorHAnsi"/>
          <w:color w:val="555555"/>
          <w:sz w:val="21"/>
          <w:szCs w:val="21"/>
          <w:lang w:eastAsia="en-GB"/>
        </w:rPr>
      </w:pPr>
    </w:p>
    <w:p w14:paraId="0BA94E7D" w14:textId="77777777" w:rsidR="001F4745" w:rsidRDefault="00672002" w:rsidP="006057CE">
      <w:pPr>
        <w:pStyle w:val="NormalWeb"/>
        <w:shd w:val="clear" w:color="auto" w:fill="FFFFFF"/>
        <w:rPr>
          <w:rFonts w:asciiTheme="minorHAnsi" w:hAnsiTheme="minorHAnsi" w:cstheme="minorHAnsi"/>
          <w:b/>
          <w:bCs/>
          <w:u w:val="single"/>
        </w:rPr>
      </w:pPr>
      <w:r w:rsidRPr="00F231FB">
        <w:rPr>
          <w:rFonts w:asciiTheme="minorHAnsi" w:hAnsiTheme="minorHAnsi" w:cstheme="minorHAnsi"/>
          <w:b/>
          <w:bCs/>
          <w:u w:val="single"/>
        </w:rPr>
        <w:t>Adult Tennis</w:t>
      </w:r>
    </w:p>
    <w:p w14:paraId="3066790F" w14:textId="12F2E78A" w:rsidR="006057CE" w:rsidRPr="009D7AC7" w:rsidRDefault="006057CE" w:rsidP="006057CE">
      <w:pPr>
        <w:pStyle w:val="NormalWeb"/>
        <w:shd w:val="clear" w:color="auto" w:fill="FFFFFF"/>
        <w:rPr>
          <w:rFonts w:asciiTheme="minorHAnsi" w:hAnsiTheme="minorHAnsi" w:cstheme="minorHAnsi"/>
          <w:color w:val="000000" w:themeColor="text1"/>
          <w:bdr w:val="none" w:sz="0" w:space="0" w:color="auto" w:frame="1"/>
        </w:rPr>
      </w:pPr>
      <w:r w:rsidRPr="009D7AC7">
        <w:rPr>
          <w:rFonts w:asciiTheme="minorHAnsi" w:hAnsiTheme="minorHAnsi" w:cstheme="minorHAnsi"/>
          <w:color w:val="000000" w:themeColor="text1"/>
          <w:bdr w:val="none" w:sz="0" w:space="0" w:color="auto" w:frame="1"/>
        </w:rPr>
        <w:t>The Adult Tennis Programme mirrors the structure of the junior offerings, designed to cater for players of all abilities. With five group coaching sessions each week, alongside private lessons, the programme is thriving, consistently attracting full participation each term. The club is dedicated to integrating new players into the community, providing ample opportunities for them to engage in club sessions and competitions. </w:t>
      </w:r>
    </w:p>
    <w:p w14:paraId="1A28B5CD" w14:textId="2267BDD1" w:rsidR="001F4745" w:rsidRPr="00F854E0" w:rsidRDefault="001F4745" w:rsidP="006057CE">
      <w:pPr>
        <w:pStyle w:val="NormalWeb"/>
        <w:shd w:val="clear" w:color="auto" w:fill="FFFFFF"/>
        <w:rPr>
          <w:rFonts w:asciiTheme="minorHAnsi" w:hAnsiTheme="minorHAnsi" w:cstheme="minorHAnsi"/>
          <w:b/>
          <w:bCs/>
          <w:color w:val="000000" w:themeColor="text1"/>
          <w:u w:val="single"/>
        </w:rPr>
      </w:pPr>
      <w:r w:rsidRPr="00F854E0">
        <w:rPr>
          <w:rFonts w:asciiTheme="minorHAnsi" w:hAnsiTheme="minorHAnsi" w:cstheme="minorHAnsi"/>
          <w:color w:val="000000" w:themeColor="text1"/>
          <w:bdr w:val="none" w:sz="0" w:space="0" w:color="auto" w:frame="1"/>
        </w:rPr>
        <w:t xml:space="preserve">There are </w:t>
      </w:r>
      <w:r w:rsidR="00F854E0">
        <w:rPr>
          <w:rFonts w:asciiTheme="minorHAnsi" w:hAnsiTheme="minorHAnsi" w:cstheme="minorHAnsi"/>
          <w:color w:val="000000" w:themeColor="text1"/>
          <w:bdr w:val="none" w:sz="0" w:space="0" w:color="auto" w:frame="1"/>
        </w:rPr>
        <w:t xml:space="preserve">also </w:t>
      </w:r>
      <w:r w:rsidR="00F854E0" w:rsidRPr="00F854E0">
        <w:rPr>
          <w:rFonts w:asciiTheme="minorHAnsi" w:hAnsiTheme="minorHAnsi" w:cstheme="minorHAnsi"/>
          <w:color w:val="000000" w:themeColor="text1"/>
          <w:bdr w:val="none" w:sz="0" w:space="0" w:color="auto" w:frame="1"/>
        </w:rPr>
        <w:t xml:space="preserve">5 </w:t>
      </w:r>
      <w:r w:rsidRPr="00F854E0">
        <w:rPr>
          <w:rFonts w:asciiTheme="minorHAnsi" w:hAnsiTheme="minorHAnsi" w:cstheme="minorHAnsi"/>
          <w:color w:val="000000" w:themeColor="text1"/>
          <w:bdr w:val="none" w:sz="0" w:space="0" w:color="auto" w:frame="1"/>
        </w:rPr>
        <w:t>mix-in sessions every week</w:t>
      </w:r>
      <w:r w:rsidR="00F854E0">
        <w:rPr>
          <w:rFonts w:asciiTheme="minorHAnsi" w:hAnsiTheme="minorHAnsi" w:cstheme="minorHAnsi"/>
          <w:color w:val="000000" w:themeColor="text1"/>
          <w:bdr w:val="none" w:sz="0" w:space="0" w:color="auto" w:frame="1"/>
        </w:rPr>
        <w:t xml:space="preserve"> which are</w:t>
      </w:r>
      <w:r w:rsidRPr="00F854E0">
        <w:rPr>
          <w:rFonts w:asciiTheme="minorHAnsi" w:hAnsiTheme="minorHAnsi" w:cstheme="minorHAnsi"/>
          <w:color w:val="000000" w:themeColor="text1"/>
          <w:bdr w:val="none" w:sz="0" w:space="0" w:color="auto" w:frame="1"/>
        </w:rPr>
        <w:t xml:space="preserve"> </w:t>
      </w:r>
      <w:r w:rsidR="00F854E0">
        <w:rPr>
          <w:rFonts w:asciiTheme="minorHAnsi" w:hAnsiTheme="minorHAnsi" w:cstheme="minorHAnsi"/>
          <w:color w:val="000000" w:themeColor="text1"/>
          <w:bdr w:val="none" w:sz="0" w:space="0" w:color="auto" w:frame="1"/>
        </w:rPr>
        <w:t>open</w:t>
      </w:r>
      <w:r w:rsidRPr="00F854E0">
        <w:rPr>
          <w:rFonts w:asciiTheme="minorHAnsi" w:hAnsiTheme="minorHAnsi" w:cstheme="minorHAnsi"/>
          <w:color w:val="000000" w:themeColor="text1"/>
          <w:bdr w:val="none" w:sz="0" w:space="0" w:color="auto" w:frame="1"/>
        </w:rPr>
        <w:t xml:space="preserve"> to members </w:t>
      </w:r>
      <w:r w:rsidR="00F854E0">
        <w:rPr>
          <w:rFonts w:asciiTheme="minorHAnsi" w:hAnsiTheme="minorHAnsi" w:cstheme="minorHAnsi"/>
          <w:color w:val="000000" w:themeColor="text1"/>
          <w:bdr w:val="none" w:sz="0" w:space="0" w:color="auto" w:frame="1"/>
        </w:rPr>
        <w:t xml:space="preserve">of all abilities </w:t>
      </w:r>
      <w:r w:rsidRPr="00F854E0">
        <w:rPr>
          <w:rFonts w:asciiTheme="minorHAnsi" w:hAnsiTheme="minorHAnsi" w:cstheme="minorHAnsi"/>
          <w:color w:val="000000" w:themeColor="text1"/>
          <w:bdr w:val="none" w:sz="0" w:space="0" w:color="auto" w:frame="1"/>
        </w:rPr>
        <w:t>to just come and play in a semi organised framework</w:t>
      </w:r>
      <w:r w:rsidR="00F854E0">
        <w:rPr>
          <w:rFonts w:asciiTheme="minorHAnsi" w:hAnsiTheme="minorHAnsi" w:cstheme="minorHAnsi"/>
          <w:color w:val="000000" w:themeColor="text1"/>
          <w:bdr w:val="none" w:sz="0" w:space="0" w:color="auto" w:frame="1"/>
        </w:rPr>
        <w:t xml:space="preserve">. There </w:t>
      </w:r>
      <w:proofErr w:type="gramStart"/>
      <w:r w:rsidR="00F854E0">
        <w:rPr>
          <w:rFonts w:asciiTheme="minorHAnsi" w:hAnsiTheme="minorHAnsi" w:cstheme="minorHAnsi"/>
          <w:color w:val="000000" w:themeColor="text1"/>
          <w:bdr w:val="none" w:sz="0" w:space="0" w:color="auto" w:frame="1"/>
        </w:rPr>
        <w:t>are</w:t>
      </w:r>
      <w:proofErr w:type="gramEnd"/>
      <w:r w:rsidR="00F854E0">
        <w:rPr>
          <w:rFonts w:asciiTheme="minorHAnsi" w:hAnsiTheme="minorHAnsi" w:cstheme="minorHAnsi"/>
          <w:color w:val="000000" w:themeColor="text1"/>
          <w:bdr w:val="none" w:sz="0" w:space="0" w:color="auto" w:frame="1"/>
        </w:rPr>
        <w:t xml:space="preserve"> </w:t>
      </w:r>
      <w:r w:rsidRPr="00F854E0">
        <w:rPr>
          <w:rFonts w:asciiTheme="minorHAnsi" w:hAnsiTheme="minorHAnsi" w:cstheme="minorHAnsi"/>
          <w:color w:val="000000" w:themeColor="text1"/>
          <w:bdr w:val="none" w:sz="0" w:space="0" w:color="auto" w:frame="1"/>
        </w:rPr>
        <w:t>daytime, evening and weekend sessions available</w:t>
      </w:r>
      <w:r w:rsidR="00F854E0">
        <w:rPr>
          <w:rFonts w:asciiTheme="minorHAnsi" w:hAnsiTheme="minorHAnsi" w:cstheme="minorHAnsi"/>
          <w:color w:val="000000" w:themeColor="text1"/>
          <w:bdr w:val="none" w:sz="0" w:space="0" w:color="auto" w:frame="1"/>
        </w:rPr>
        <w:t>.</w:t>
      </w:r>
      <w:r w:rsidRPr="00F854E0">
        <w:rPr>
          <w:rFonts w:asciiTheme="minorHAnsi" w:hAnsiTheme="minorHAnsi" w:cstheme="minorHAnsi"/>
          <w:color w:val="000000" w:themeColor="text1"/>
          <w:bdr w:val="none" w:sz="0" w:space="0" w:color="auto" w:frame="1"/>
        </w:rPr>
        <w:t xml:space="preserve">  </w:t>
      </w:r>
    </w:p>
    <w:p w14:paraId="1ABB0E14" w14:textId="21BB9E93" w:rsidR="006057CE" w:rsidRPr="009D7AC7" w:rsidRDefault="006057CE" w:rsidP="006057CE">
      <w:pPr>
        <w:rPr>
          <w:rFonts w:eastAsia="Times New Roman" w:cstheme="minorHAnsi"/>
          <w:color w:val="000000" w:themeColor="text1"/>
          <w:lang w:eastAsia="en-GB"/>
        </w:rPr>
      </w:pPr>
      <w:r w:rsidRPr="009D7AC7">
        <w:rPr>
          <w:rFonts w:eastAsia="Times New Roman" w:cstheme="minorHAnsi"/>
          <w:color w:val="000000" w:themeColor="text1"/>
          <w:bdr w:val="none" w:sz="0" w:space="0" w:color="auto" w:frame="1"/>
          <w:lang w:eastAsia="en-GB"/>
        </w:rPr>
        <w:t>In addition, the club organizes ‘keep fit with tennis’ sessions, which combine fitness with tennis skills, thereby enhancing member engagement and promoting overall wellness. These efforts reflect Oakham Tennis Club’s holistic approach to adult participation in sports, ensuring that members not only develop their tennis skills but also enjoy the accompanying health benefits.</w:t>
      </w:r>
    </w:p>
    <w:p w14:paraId="1517C419" w14:textId="77777777" w:rsidR="006057CE" w:rsidRDefault="006057CE" w:rsidP="006057CE">
      <w:pPr>
        <w:rPr>
          <w:rFonts w:eastAsia="Times New Roman" w:cstheme="minorHAnsi"/>
          <w:color w:val="555555"/>
          <w:lang w:eastAsia="en-GB"/>
        </w:rPr>
      </w:pPr>
    </w:p>
    <w:p w14:paraId="66326D0E" w14:textId="77777777" w:rsidR="009D7AC7" w:rsidRPr="006057CE" w:rsidRDefault="009D7AC7" w:rsidP="006057CE">
      <w:pPr>
        <w:rPr>
          <w:rFonts w:eastAsia="Times New Roman" w:cstheme="minorHAnsi"/>
          <w:color w:val="555555"/>
          <w:lang w:eastAsia="en-GB"/>
        </w:rPr>
      </w:pPr>
    </w:p>
    <w:p w14:paraId="131229AD" w14:textId="24A808BF" w:rsidR="00F16C8B" w:rsidRDefault="00BB7426" w:rsidP="00672002">
      <w:pPr>
        <w:spacing w:after="150"/>
        <w:outlineLvl w:val="2"/>
        <w:rPr>
          <w:rFonts w:cstheme="minorHAnsi"/>
          <w:b/>
          <w:bCs/>
          <w:u w:val="single"/>
        </w:rPr>
      </w:pPr>
      <w:r w:rsidRPr="00BB7426">
        <w:rPr>
          <w:rFonts w:cstheme="minorHAnsi"/>
          <w:b/>
          <w:bCs/>
          <w:u w:val="single"/>
        </w:rPr>
        <w:t xml:space="preserve">Disability </w:t>
      </w:r>
      <w:r w:rsidR="006057CE">
        <w:rPr>
          <w:rFonts w:cstheme="minorHAnsi"/>
          <w:b/>
          <w:bCs/>
          <w:u w:val="single"/>
        </w:rPr>
        <w:t>T</w:t>
      </w:r>
      <w:r w:rsidRPr="00BB7426">
        <w:rPr>
          <w:rFonts w:cstheme="minorHAnsi"/>
          <w:b/>
          <w:bCs/>
          <w:u w:val="single"/>
        </w:rPr>
        <w:t>ennis</w:t>
      </w:r>
      <w:r w:rsidR="006057CE">
        <w:rPr>
          <w:rFonts w:cstheme="minorHAnsi"/>
          <w:b/>
          <w:bCs/>
          <w:u w:val="single"/>
        </w:rPr>
        <w:t xml:space="preserve"> Initiatives</w:t>
      </w:r>
    </w:p>
    <w:p w14:paraId="59F5301C" w14:textId="1A1B912A" w:rsidR="006057CE" w:rsidRPr="009D7AC7" w:rsidRDefault="006057CE" w:rsidP="001F4745">
      <w:pPr>
        <w:rPr>
          <w:rFonts w:eastAsia="Times New Roman" w:cstheme="minorHAnsi"/>
          <w:color w:val="000000" w:themeColor="text1"/>
          <w:lang w:eastAsia="en-GB"/>
        </w:rPr>
      </w:pPr>
      <w:r w:rsidRPr="009D7AC7">
        <w:rPr>
          <w:rFonts w:eastAsia="Times New Roman" w:cstheme="minorHAnsi"/>
          <w:color w:val="000000" w:themeColor="text1"/>
          <w:bdr w:val="none" w:sz="0" w:space="0" w:color="auto" w:frame="1"/>
          <w:lang w:eastAsia="en-GB"/>
        </w:rPr>
        <w:t xml:space="preserve">In a progressive move, Oakham Tennis Club has begun to introduce sessions specifically designed for players with disabilities, </w:t>
      </w:r>
      <w:r w:rsidR="00243482" w:rsidRPr="009D7AC7">
        <w:rPr>
          <w:rFonts w:eastAsia="Times New Roman" w:cstheme="minorHAnsi"/>
          <w:color w:val="000000" w:themeColor="text1"/>
          <w:bdr w:val="none" w:sz="0" w:space="0" w:color="auto" w:frame="1"/>
          <w:lang w:eastAsia="en-GB"/>
        </w:rPr>
        <w:t>which launched</w:t>
      </w:r>
      <w:r w:rsidRPr="009D7AC7">
        <w:rPr>
          <w:rFonts w:eastAsia="Times New Roman" w:cstheme="minorHAnsi"/>
          <w:color w:val="000000" w:themeColor="text1"/>
          <w:bdr w:val="none" w:sz="0" w:space="0" w:color="auto" w:frame="1"/>
          <w:lang w:eastAsia="en-GB"/>
        </w:rPr>
        <w:t xml:space="preserve"> in April 2024. Coaches and volunteers have undergone specialised training through the LTA initiative, Bright Ideas, led by former Davis Cup player Danny Sapsford. This initiative aims to provide tailored coaching for players with disabilities, fostering an inclusive environment that encourages participation in tennis for everyone. This initiative builds on the successful collaborations with local educational institutions, such as the Spires School and </w:t>
      </w:r>
      <w:proofErr w:type="spellStart"/>
      <w:r w:rsidRPr="009D7AC7">
        <w:rPr>
          <w:rFonts w:eastAsia="Times New Roman" w:cstheme="minorHAnsi"/>
          <w:color w:val="000000" w:themeColor="text1"/>
          <w:bdr w:val="none" w:sz="0" w:space="0" w:color="auto" w:frame="1"/>
          <w:lang w:eastAsia="en-GB"/>
        </w:rPr>
        <w:t>Catmose</w:t>
      </w:r>
      <w:proofErr w:type="spellEnd"/>
      <w:r w:rsidRPr="009D7AC7">
        <w:rPr>
          <w:rFonts w:eastAsia="Times New Roman" w:cstheme="minorHAnsi"/>
          <w:color w:val="000000" w:themeColor="text1"/>
          <w:bdr w:val="none" w:sz="0" w:space="0" w:color="auto" w:frame="1"/>
          <w:lang w:eastAsia="en-GB"/>
        </w:rPr>
        <w:t xml:space="preserve"> College's Special Needs Unit, highlighting the club's commitment to accessibility and inclusion in sport.</w:t>
      </w:r>
    </w:p>
    <w:p w14:paraId="6004F6C1" w14:textId="77777777" w:rsidR="001F4745" w:rsidRDefault="001F4745" w:rsidP="001F4745">
      <w:pPr>
        <w:rPr>
          <w:rFonts w:eastAsia="Times New Roman" w:cstheme="minorHAnsi"/>
          <w:color w:val="000000" w:themeColor="text1"/>
          <w:lang w:eastAsia="en-GB"/>
        </w:rPr>
      </w:pPr>
    </w:p>
    <w:p w14:paraId="75F92DF8" w14:textId="77777777" w:rsidR="009D7AC7" w:rsidRPr="009D7AC7" w:rsidRDefault="009D7AC7" w:rsidP="001F4745">
      <w:pPr>
        <w:rPr>
          <w:rFonts w:eastAsia="Times New Roman" w:cstheme="minorHAnsi"/>
          <w:color w:val="000000" w:themeColor="text1"/>
          <w:lang w:eastAsia="en-GB"/>
        </w:rPr>
      </w:pPr>
    </w:p>
    <w:p w14:paraId="76B66AE0" w14:textId="6B9186AB" w:rsidR="00672002" w:rsidRDefault="00672002" w:rsidP="00672002">
      <w:pPr>
        <w:spacing w:after="150"/>
        <w:outlineLvl w:val="2"/>
        <w:rPr>
          <w:b/>
          <w:bCs/>
          <w:u w:val="single"/>
        </w:rPr>
      </w:pPr>
      <w:r w:rsidRPr="00B817A6">
        <w:rPr>
          <w:b/>
          <w:bCs/>
          <w:u w:val="single"/>
        </w:rPr>
        <w:t>Competit</w:t>
      </w:r>
      <w:r w:rsidR="006057CE">
        <w:rPr>
          <w:b/>
          <w:bCs/>
          <w:u w:val="single"/>
        </w:rPr>
        <w:t>ive Tennis</w:t>
      </w:r>
    </w:p>
    <w:p w14:paraId="0F2C24B4" w14:textId="77777777" w:rsidR="006057CE" w:rsidRPr="009D7AC7" w:rsidRDefault="006057CE" w:rsidP="006057CE">
      <w:pPr>
        <w:rPr>
          <w:rFonts w:eastAsia="Times New Roman" w:cstheme="minorHAnsi"/>
          <w:color w:val="000000" w:themeColor="text1"/>
          <w:lang w:eastAsia="en-GB"/>
        </w:rPr>
      </w:pPr>
      <w:r w:rsidRPr="009D7AC7">
        <w:rPr>
          <w:rFonts w:eastAsia="Times New Roman" w:cstheme="minorHAnsi"/>
          <w:color w:val="000000" w:themeColor="text1"/>
          <w:bdr w:val="none" w:sz="0" w:space="0" w:color="auto" w:frame="1"/>
          <w:lang w:eastAsia="en-GB"/>
        </w:rPr>
        <w:t>Competition is a cornerstone of the Oakham Tennis Club experience, providing members with opportunities to challenge themselves and strive for personal growth. The club organises both internal competitions and matches against other tennis clubs in Leicestershire, supporting players at various regional and national events. The competitive framework encourages players of all ages, from under-8s to over-70s, to participate actively, with 22 teams across both adult and junior categories competing throughout the year. Remarkably, one of the club's players has even achieved national recognition, underscoring the high level of talent nurtured within the club.</w:t>
      </w:r>
    </w:p>
    <w:p w14:paraId="2B88CAFC" w14:textId="77777777" w:rsidR="006057CE" w:rsidRDefault="006057CE" w:rsidP="006057CE">
      <w:pPr>
        <w:rPr>
          <w:rFonts w:eastAsia="Times New Roman" w:cstheme="minorHAnsi"/>
          <w:color w:val="555555"/>
          <w:lang w:eastAsia="en-GB"/>
        </w:rPr>
      </w:pPr>
    </w:p>
    <w:p w14:paraId="3752E435" w14:textId="77777777" w:rsidR="009D7AC7" w:rsidRDefault="009D7AC7" w:rsidP="006057CE">
      <w:pPr>
        <w:rPr>
          <w:rFonts w:eastAsia="Times New Roman" w:cstheme="minorHAnsi"/>
          <w:color w:val="555555"/>
          <w:lang w:eastAsia="en-GB"/>
        </w:rPr>
      </w:pPr>
    </w:p>
    <w:p w14:paraId="170C1C23" w14:textId="77777777" w:rsidR="009D7AC7" w:rsidRDefault="009D7AC7" w:rsidP="006057CE">
      <w:pPr>
        <w:rPr>
          <w:rFonts w:eastAsia="Times New Roman" w:cstheme="minorHAnsi"/>
          <w:color w:val="555555"/>
          <w:lang w:eastAsia="en-GB"/>
        </w:rPr>
      </w:pPr>
    </w:p>
    <w:p w14:paraId="058BC613" w14:textId="228628A6" w:rsidR="001F4745" w:rsidRPr="00F854E0" w:rsidRDefault="001F4745" w:rsidP="006057CE">
      <w:pPr>
        <w:rPr>
          <w:rFonts w:eastAsia="Times New Roman" w:cstheme="minorHAnsi"/>
          <w:b/>
          <w:bCs/>
          <w:color w:val="000000" w:themeColor="text1"/>
          <w:u w:val="single"/>
          <w:lang w:eastAsia="en-GB"/>
        </w:rPr>
      </w:pPr>
      <w:r w:rsidRPr="00F854E0">
        <w:rPr>
          <w:rFonts w:eastAsia="Times New Roman" w:cstheme="minorHAnsi"/>
          <w:b/>
          <w:bCs/>
          <w:color w:val="000000" w:themeColor="text1"/>
          <w:u w:val="single"/>
          <w:lang w:eastAsia="en-GB"/>
        </w:rPr>
        <w:lastRenderedPageBreak/>
        <w:t>Non-Member Tennis</w:t>
      </w:r>
    </w:p>
    <w:p w14:paraId="30535392" w14:textId="77777777" w:rsidR="001F4745" w:rsidRPr="00F854E0" w:rsidRDefault="001F4745" w:rsidP="006057CE">
      <w:pPr>
        <w:rPr>
          <w:rFonts w:eastAsia="Times New Roman" w:cstheme="minorHAnsi"/>
          <w:color w:val="000000" w:themeColor="text1"/>
          <w:lang w:eastAsia="en-GB"/>
        </w:rPr>
      </w:pPr>
    </w:p>
    <w:p w14:paraId="6FD81D8D" w14:textId="488058FE" w:rsidR="0013165A" w:rsidRPr="001F4745" w:rsidRDefault="0013165A" w:rsidP="0013165A">
      <w:pPr>
        <w:rPr>
          <w:color w:val="000000" w:themeColor="text1"/>
        </w:rPr>
      </w:pPr>
      <w:r>
        <w:rPr>
          <w:rFonts w:eastAsia="Times New Roman" w:cstheme="minorHAnsi"/>
          <w:color w:val="000000" w:themeColor="text1"/>
          <w:lang w:eastAsia="en-GB"/>
        </w:rPr>
        <w:t>Our facilities are also open to the public for n</w:t>
      </w:r>
      <w:r w:rsidR="001F4745" w:rsidRPr="00F854E0">
        <w:rPr>
          <w:rFonts w:eastAsia="Times New Roman" w:cstheme="minorHAnsi"/>
          <w:color w:val="000000" w:themeColor="text1"/>
          <w:lang w:eastAsia="en-GB"/>
        </w:rPr>
        <w:t xml:space="preserve">on-members </w:t>
      </w:r>
      <w:r>
        <w:rPr>
          <w:rFonts w:eastAsia="Times New Roman" w:cstheme="minorHAnsi"/>
          <w:color w:val="000000" w:themeColor="text1"/>
          <w:lang w:eastAsia="en-GB"/>
        </w:rPr>
        <w:t>to</w:t>
      </w:r>
      <w:r w:rsidR="001F4745" w:rsidRPr="00F854E0">
        <w:rPr>
          <w:rFonts w:eastAsia="Times New Roman" w:cstheme="minorHAnsi"/>
          <w:color w:val="000000" w:themeColor="text1"/>
          <w:lang w:eastAsia="en-GB"/>
        </w:rPr>
        <w:t xml:space="preserve"> pay and play at any time</w:t>
      </w:r>
      <w:r w:rsidR="00F854E0" w:rsidRPr="00F854E0">
        <w:rPr>
          <w:rFonts w:eastAsia="Times New Roman" w:cstheme="minorHAnsi"/>
          <w:color w:val="000000" w:themeColor="text1"/>
          <w:lang w:eastAsia="en-GB"/>
        </w:rPr>
        <w:t xml:space="preserve"> and </w:t>
      </w:r>
      <w:r w:rsidR="001F4745" w:rsidRPr="00F854E0">
        <w:rPr>
          <w:rFonts w:eastAsia="Times New Roman" w:cstheme="minorHAnsi"/>
          <w:color w:val="000000" w:themeColor="text1"/>
          <w:lang w:eastAsia="en-GB"/>
        </w:rPr>
        <w:t>contact numbers to book courts and arrange access are available on our website and posted outside the clubhouse.</w:t>
      </w:r>
      <w:r>
        <w:t xml:space="preserve"> It should be noted that many non-members play throughout the year as </w:t>
      </w:r>
      <w:r>
        <w:rPr>
          <w:color w:val="000000" w:themeColor="text1"/>
        </w:rPr>
        <w:t>tennis is one of the few sports where 2 players can simply turn up and play at their convenience without having to attend an organised activity.</w:t>
      </w:r>
    </w:p>
    <w:p w14:paraId="26FBD71E" w14:textId="77777777" w:rsidR="0013165A" w:rsidRDefault="0013165A" w:rsidP="00672002">
      <w:pPr>
        <w:rPr>
          <w:rFonts w:eastAsia="Times New Roman" w:cstheme="minorHAnsi"/>
          <w:color w:val="000000" w:themeColor="text1"/>
          <w:lang w:eastAsia="en-GB"/>
        </w:rPr>
      </w:pPr>
    </w:p>
    <w:p w14:paraId="094B3D1D" w14:textId="77777777" w:rsidR="009D7AC7" w:rsidRDefault="009D7AC7" w:rsidP="00672002">
      <w:pPr>
        <w:rPr>
          <w:rFonts w:cstheme="minorHAnsi"/>
          <w:b/>
          <w:bCs/>
          <w:color w:val="0070C0"/>
          <w:sz w:val="28"/>
          <w:szCs w:val="28"/>
          <w:u w:val="single"/>
        </w:rPr>
      </w:pPr>
    </w:p>
    <w:p w14:paraId="44731E48" w14:textId="548C573E" w:rsidR="00672002" w:rsidRPr="005C6989" w:rsidRDefault="00672002" w:rsidP="00672002">
      <w:pPr>
        <w:rPr>
          <w:rFonts w:cstheme="minorHAnsi"/>
          <w:b/>
          <w:bCs/>
          <w:color w:val="0070C0"/>
          <w:sz w:val="28"/>
          <w:szCs w:val="28"/>
          <w:u w:val="single"/>
        </w:rPr>
      </w:pPr>
      <w:r w:rsidRPr="005C6989">
        <w:rPr>
          <w:rFonts w:cstheme="minorHAnsi"/>
          <w:b/>
          <w:bCs/>
          <w:color w:val="0070C0"/>
          <w:sz w:val="28"/>
          <w:szCs w:val="28"/>
          <w:u w:val="single"/>
        </w:rPr>
        <w:t>Financial Considerations</w:t>
      </w:r>
    </w:p>
    <w:p w14:paraId="0F5D7911" w14:textId="77777777" w:rsidR="00672002" w:rsidRDefault="00672002" w:rsidP="00672002">
      <w:pPr>
        <w:rPr>
          <w:rFonts w:cstheme="minorHAnsi"/>
          <w:b/>
          <w:bCs/>
          <w:u w:val="single"/>
        </w:rPr>
      </w:pPr>
    </w:p>
    <w:p w14:paraId="7C02E7C8" w14:textId="3719479D" w:rsidR="000E21D6" w:rsidRPr="00265A85" w:rsidRDefault="00672002" w:rsidP="00672002">
      <w:pPr>
        <w:rPr>
          <w:rFonts w:cstheme="minorHAnsi"/>
          <w:color w:val="000000" w:themeColor="text1"/>
        </w:rPr>
      </w:pPr>
      <w:r w:rsidRPr="00667845">
        <w:rPr>
          <w:rFonts w:cstheme="minorHAnsi"/>
          <w:b/>
          <w:bCs/>
        </w:rPr>
        <w:t xml:space="preserve">Appendix </w:t>
      </w:r>
      <w:r>
        <w:rPr>
          <w:rFonts w:cstheme="minorHAnsi"/>
          <w:b/>
          <w:bCs/>
        </w:rPr>
        <w:t xml:space="preserve">3 </w:t>
      </w:r>
      <w:r>
        <w:rPr>
          <w:rFonts w:cstheme="minorHAnsi"/>
        </w:rPr>
        <w:t>details the Income and Expenditure for the years ending March 31st, 2022, 2023 and 2024</w:t>
      </w:r>
      <w:r w:rsidR="000E21D6">
        <w:rPr>
          <w:rFonts w:cstheme="minorHAnsi"/>
        </w:rPr>
        <w:t xml:space="preserve"> </w:t>
      </w:r>
      <w:r w:rsidR="000E21D6" w:rsidRPr="00265A85">
        <w:rPr>
          <w:rFonts w:cstheme="minorHAnsi"/>
          <w:color w:val="000000" w:themeColor="text1"/>
        </w:rPr>
        <w:t xml:space="preserve">which indicate that as </w:t>
      </w:r>
      <w:r w:rsidR="00265A85" w:rsidRPr="00265A85">
        <w:rPr>
          <w:rFonts w:cstheme="minorHAnsi"/>
          <w:color w:val="000000" w:themeColor="text1"/>
        </w:rPr>
        <w:t xml:space="preserve">a </w:t>
      </w:r>
      <w:r w:rsidR="000E21D6" w:rsidRPr="00265A85">
        <w:rPr>
          <w:rFonts w:cstheme="minorHAnsi"/>
          <w:color w:val="000000" w:themeColor="text1"/>
        </w:rPr>
        <w:t xml:space="preserve">club, we are financially viable and in a good position to consider major investment in </w:t>
      </w:r>
      <w:r w:rsidR="00243482">
        <w:rPr>
          <w:rFonts w:cstheme="minorHAnsi"/>
          <w:color w:val="000000" w:themeColor="text1"/>
        </w:rPr>
        <w:t>creating</w:t>
      </w:r>
      <w:r w:rsidR="000E21D6" w:rsidRPr="00265A85">
        <w:rPr>
          <w:rFonts w:cstheme="minorHAnsi"/>
          <w:color w:val="000000" w:themeColor="text1"/>
        </w:rPr>
        <w:t xml:space="preserve"> a new clubhouse.</w:t>
      </w:r>
    </w:p>
    <w:p w14:paraId="6DF16F04" w14:textId="77777777" w:rsidR="000E21D6" w:rsidRPr="00265A85" w:rsidRDefault="000E21D6" w:rsidP="00672002">
      <w:pPr>
        <w:rPr>
          <w:rFonts w:cstheme="minorHAnsi"/>
          <w:color w:val="000000" w:themeColor="text1"/>
        </w:rPr>
      </w:pPr>
    </w:p>
    <w:p w14:paraId="3AAD7F3B" w14:textId="35508B01" w:rsidR="000E21D6" w:rsidRDefault="000E21D6" w:rsidP="00672002">
      <w:pPr>
        <w:rPr>
          <w:rFonts w:cstheme="minorHAnsi"/>
        </w:rPr>
      </w:pPr>
      <w:r>
        <w:rPr>
          <w:rFonts w:cstheme="minorHAnsi"/>
        </w:rPr>
        <w:t xml:space="preserve">In addition, we have recently carried out an internal audit and realised that the sinking fund was underfinanced given the age of the floodlighting and therefore we have addressed this. </w:t>
      </w:r>
      <w:r w:rsidR="00672002">
        <w:rPr>
          <w:rFonts w:cstheme="minorHAnsi"/>
        </w:rPr>
        <w:t xml:space="preserve">At </w:t>
      </w:r>
      <w:r>
        <w:rPr>
          <w:rFonts w:cstheme="minorHAnsi"/>
        </w:rPr>
        <w:t>the end of July 2024, we have the following account balances:</w:t>
      </w:r>
    </w:p>
    <w:p w14:paraId="24C47C60" w14:textId="3E64900E" w:rsidR="000E21D6" w:rsidRDefault="000E21D6" w:rsidP="00672002">
      <w:pPr>
        <w:rPr>
          <w:rFonts w:cstheme="minorHAnsi"/>
        </w:rPr>
      </w:pPr>
      <w:r>
        <w:rPr>
          <w:rFonts w:cstheme="minorHAnsi"/>
        </w:rPr>
        <w:t xml:space="preserve">Current Account £18,211; Sinking Fund £34,245; Savings £17,635 </w:t>
      </w:r>
      <w:r w:rsidR="00265A85">
        <w:rPr>
          <w:rFonts w:cstheme="minorHAnsi"/>
        </w:rPr>
        <w:t>totalling £70,091.</w:t>
      </w:r>
    </w:p>
    <w:p w14:paraId="59E007B2" w14:textId="5D54B07F" w:rsidR="006057CE" w:rsidRDefault="000E21D6" w:rsidP="00672002">
      <w:pPr>
        <w:rPr>
          <w:rFonts w:cstheme="minorHAnsi"/>
        </w:rPr>
      </w:pPr>
      <w:r>
        <w:rPr>
          <w:rFonts w:cstheme="minorHAnsi"/>
        </w:rPr>
        <w:t>The Current Account includes prepaid subscriptions for the year April 2024 to March 2025.</w:t>
      </w:r>
      <w:r w:rsidR="00672002">
        <w:rPr>
          <w:rFonts w:cstheme="minorHAnsi"/>
        </w:rPr>
        <w:t xml:space="preserve"> </w:t>
      </w:r>
    </w:p>
    <w:p w14:paraId="48865636" w14:textId="77777777" w:rsidR="000E21D6" w:rsidRDefault="000E21D6" w:rsidP="00672002">
      <w:pPr>
        <w:rPr>
          <w:rFonts w:cstheme="minorHAnsi"/>
        </w:rPr>
      </w:pPr>
    </w:p>
    <w:p w14:paraId="6856E94C" w14:textId="3275F944" w:rsidR="00672002" w:rsidRDefault="00672002" w:rsidP="00672002">
      <w:pPr>
        <w:rPr>
          <w:rFonts w:cstheme="minorHAnsi"/>
        </w:rPr>
      </w:pPr>
      <w:r>
        <w:rPr>
          <w:rFonts w:cstheme="minorHAnsi"/>
        </w:rPr>
        <w:t>The prudential consideration of former members, committee members and treasurers has enabled the Tennis club to thrive and prosper. Our large bills of former years - floodlights, new court and total resurfacing of old courts have been able to be met by judicious planning and organising a sinking fund for such events. It should be noted that already our savings account and our sinking fund total in excess of £</w:t>
      </w:r>
      <w:r w:rsidR="000E21D6">
        <w:rPr>
          <w:rFonts w:cstheme="minorHAnsi"/>
        </w:rPr>
        <w:t>50</w:t>
      </w:r>
      <w:r>
        <w:rPr>
          <w:rFonts w:cstheme="minorHAnsi"/>
        </w:rPr>
        <w:t>K, having paid out nearly £50K for resurfacing of all courts in 202</w:t>
      </w:r>
      <w:r w:rsidR="00265A85">
        <w:rPr>
          <w:rFonts w:cstheme="minorHAnsi"/>
        </w:rPr>
        <w:t>1</w:t>
      </w:r>
      <w:r>
        <w:rPr>
          <w:rFonts w:cstheme="minorHAnsi"/>
        </w:rPr>
        <w:t xml:space="preserve">.    </w:t>
      </w:r>
    </w:p>
    <w:p w14:paraId="6940EF1C" w14:textId="77777777" w:rsidR="00672002" w:rsidRDefault="00672002" w:rsidP="00672002">
      <w:pPr>
        <w:rPr>
          <w:rFonts w:cstheme="minorHAnsi"/>
        </w:rPr>
      </w:pPr>
    </w:p>
    <w:p w14:paraId="7B21F197" w14:textId="2DA750B4" w:rsidR="00672002" w:rsidRPr="005A3BB9" w:rsidRDefault="00672002" w:rsidP="00672002">
      <w:pPr>
        <w:rPr>
          <w:rFonts w:cstheme="minorHAnsi"/>
          <w:color w:val="000000" w:themeColor="text1"/>
        </w:rPr>
      </w:pPr>
      <w:r>
        <w:rPr>
          <w:rFonts w:cstheme="minorHAnsi"/>
        </w:rPr>
        <w:t xml:space="preserve">As ever our running costs are increasing. A careful examination of these reveals interesting information. Whilst there are fixed elements such as rent, water, electricity, league fees, some discretionary expenses are seeing increases. The most significant expenses </w:t>
      </w:r>
      <w:r w:rsidRPr="005A3BB9">
        <w:rPr>
          <w:rFonts w:cstheme="minorHAnsi"/>
          <w:color w:val="000000" w:themeColor="text1"/>
        </w:rPr>
        <w:t xml:space="preserve">are closely linked to our building and surrounding area and </w:t>
      </w:r>
      <w:r w:rsidR="000E21D6">
        <w:rPr>
          <w:rFonts w:cstheme="minorHAnsi"/>
          <w:color w:val="000000" w:themeColor="text1"/>
        </w:rPr>
        <w:t>given the age of the building and its current structure,</w:t>
      </w:r>
      <w:r w:rsidRPr="005A3BB9">
        <w:rPr>
          <w:rFonts w:cstheme="minorHAnsi"/>
          <w:color w:val="000000" w:themeColor="text1"/>
        </w:rPr>
        <w:t xml:space="preserve"> roof repairs, ingress of water and general works are increasing at a rate. </w:t>
      </w:r>
    </w:p>
    <w:p w14:paraId="603E27B0" w14:textId="77777777" w:rsidR="00672002" w:rsidRDefault="00672002" w:rsidP="00672002">
      <w:pPr>
        <w:rPr>
          <w:rFonts w:cstheme="minorHAnsi"/>
        </w:rPr>
      </w:pPr>
    </w:p>
    <w:p w14:paraId="4B857243" w14:textId="6CCB2724" w:rsidR="00672002" w:rsidRDefault="00672002" w:rsidP="00672002">
      <w:pPr>
        <w:rPr>
          <w:rFonts w:cstheme="minorHAnsi"/>
        </w:rPr>
      </w:pPr>
      <w:r>
        <w:rPr>
          <w:rFonts w:cstheme="minorHAnsi"/>
        </w:rPr>
        <w:t xml:space="preserve">Furthermore, we cannot increase usage of the building because of its poor heating, poor insulation, and its energy efficiency. It is becoming increasingly costly to run and maintain. Over the last three years we have spent a total of £20, 860 on the building, its heating and on the surrounds. As a building it is clearly past its sell by date and does not meet requirements of today’s environmental conditions, let alone suit warm and hospitable welcoming for other visiting teams and members.  This limits the building, in its present state, for other organisations and community groups to use and enjoy and thereby </w:t>
      </w:r>
      <w:r w:rsidR="00265A85">
        <w:rPr>
          <w:rFonts w:cstheme="minorHAnsi"/>
        </w:rPr>
        <w:t>reducing</w:t>
      </w:r>
      <w:r>
        <w:rPr>
          <w:rFonts w:cstheme="minorHAnsi"/>
        </w:rPr>
        <w:t xml:space="preserve"> opportunities for further income. It is the Clubhouse which is the major consideration for the future.</w:t>
      </w:r>
    </w:p>
    <w:p w14:paraId="597D60AF" w14:textId="77777777" w:rsidR="00672002" w:rsidRDefault="00672002" w:rsidP="00672002">
      <w:pPr>
        <w:rPr>
          <w:rFonts w:cstheme="minorHAnsi"/>
        </w:rPr>
      </w:pPr>
    </w:p>
    <w:p w14:paraId="62BB19E4" w14:textId="77777777" w:rsidR="001F4745" w:rsidRDefault="001F4745" w:rsidP="00672002">
      <w:pPr>
        <w:rPr>
          <w:rFonts w:cstheme="minorHAnsi"/>
        </w:rPr>
      </w:pPr>
    </w:p>
    <w:p w14:paraId="46DB655F" w14:textId="77777777" w:rsidR="009D7AC7" w:rsidRDefault="009D7AC7" w:rsidP="00672002">
      <w:pPr>
        <w:rPr>
          <w:rFonts w:cstheme="minorHAnsi"/>
        </w:rPr>
      </w:pPr>
    </w:p>
    <w:p w14:paraId="71EB9AA4" w14:textId="77777777" w:rsidR="009D7AC7" w:rsidRDefault="009D7AC7" w:rsidP="00672002">
      <w:pPr>
        <w:rPr>
          <w:rFonts w:cstheme="minorHAnsi"/>
        </w:rPr>
      </w:pPr>
    </w:p>
    <w:p w14:paraId="39F30C71" w14:textId="77777777" w:rsidR="00672002" w:rsidRPr="00D91CD3" w:rsidRDefault="00672002" w:rsidP="00672002">
      <w:pPr>
        <w:rPr>
          <w:rFonts w:cstheme="minorHAnsi"/>
          <w:b/>
          <w:bCs/>
          <w:color w:val="4472C4" w:themeColor="accent1"/>
          <w:sz w:val="28"/>
          <w:szCs w:val="28"/>
          <w:u w:val="single"/>
        </w:rPr>
      </w:pPr>
      <w:r w:rsidRPr="00D91CD3">
        <w:rPr>
          <w:rFonts w:cstheme="minorHAnsi"/>
          <w:b/>
          <w:bCs/>
          <w:color w:val="4472C4" w:themeColor="accent1"/>
          <w:sz w:val="28"/>
          <w:szCs w:val="28"/>
          <w:u w:val="single"/>
        </w:rPr>
        <w:lastRenderedPageBreak/>
        <w:t xml:space="preserve">The </w:t>
      </w:r>
      <w:r>
        <w:rPr>
          <w:rFonts w:cstheme="minorHAnsi"/>
          <w:b/>
          <w:bCs/>
          <w:color w:val="4472C4" w:themeColor="accent1"/>
          <w:sz w:val="28"/>
          <w:szCs w:val="28"/>
          <w:u w:val="single"/>
        </w:rPr>
        <w:t>F</w:t>
      </w:r>
      <w:r w:rsidRPr="00D91CD3">
        <w:rPr>
          <w:rFonts w:cstheme="minorHAnsi"/>
          <w:b/>
          <w:bCs/>
          <w:color w:val="4472C4" w:themeColor="accent1"/>
          <w:sz w:val="28"/>
          <w:szCs w:val="28"/>
          <w:u w:val="single"/>
        </w:rPr>
        <w:t>uture</w:t>
      </w:r>
    </w:p>
    <w:p w14:paraId="3C310FFC" w14:textId="77777777" w:rsidR="00672002" w:rsidRPr="003B7BDC" w:rsidRDefault="00672002" w:rsidP="00672002">
      <w:pPr>
        <w:rPr>
          <w:rFonts w:cstheme="minorHAnsi"/>
        </w:rPr>
      </w:pPr>
    </w:p>
    <w:p w14:paraId="413F1495" w14:textId="71A5858C" w:rsidR="00672002" w:rsidRDefault="00672002" w:rsidP="00672002">
      <w:pPr>
        <w:rPr>
          <w:rFonts w:cstheme="minorHAnsi"/>
        </w:rPr>
      </w:pPr>
      <w:r w:rsidRPr="003B7BDC">
        <w:rPr>
          <w:rFonts w:cstheme="minorHAnsi"/>
        </w:rPr>
        <w:t>In considering the future</w:t>
      </w:r>
      <w:r>
        <w:rPr>
          <w:rFonts w:cstheme="minorHAnsi"/>
        </w:rPr>
        <w:t xml:space="preserve">, the </w:t>
      </w:r>
      <w:r w:rsidR="000E21D6">
        <w:rPr>
          <w:rFonts w:cstheme="minorHAnsi"/>
        </w:rPr>
        <w:t>Committee</w:t>
      </w:r>
      <w:r>
        <w:rPr>
          <w:rFonts w:cstheme="minorHAnsi"/>
        </w:rPr>
        <w:t xml:space="preserve"> </w:t>
      </w:r>
      <w:r w:rsidR="001F4745" w:rsidRPr="00F854E0">
        <w:rPr>
          <w:rFonts w:cstheme="minorHAnsi"/>
          <w:color w:val="000000" w:themeColor="text1"/>
        </w:rPr>
        <w:t xml:space="preserve">have invited Gateley Smithers </w:t>
      </w:r>
      <w:proofErr w:type="spellStart"/>
      <w:r w:rsidR="001F4745" w:rsidRPr="00F854E0">
        <w:rPr>
          <w:rFonts w:cstheme="minorHAnsi"/>
          <w:color w:val="000000" w:themeColor="text1"/>
        </w:rPr>
        <w:t>Purslow</w:t>
      </w:r>
      <w:proofErr w:type="spellEnd"/>
      <w:r w:rsidR="001F4745" w:rsidRPr="00F854E0">
        <w:rPr>
          <w:rFonts w:cstheme="minorHAnsi"/>
          <w:color w:val="000000" w:themeColor="text1"/>
        </w:rPr>
        <w:t xml:space="preserve"> to have a look at the</w:t>
      </w:r>
      <w:r w:rsidRPr="00F854E0">
        <w:rPr>
          <w:rFonts w:cstheme="minorHAnsi"/>
          <w:color w:val="000000" w:themeColor="text1"/>
        </w:rPr>
        <w:t xml:space="preserve"> clubhouse and</w:t>
      </w:r>
      <w:r w:rsidR="001F4745" w:rsidRPr="00F854E0">
        <w:rPr>
          <w:rFonts w:cstheme="minorHAnsi"/>
          <w:color w:val="000000" w:themeColor="text1"/>
        </w:rPr>
        <w:t xml:space="preserve"> we</w:t>
      </w:r>
      <w:r w:rsidRPr="00F854E0">
        <w:rPr>
          <w:rFonts w:cstheme="minorHAnsi"/>
          <w:color w:val="000000" w:themeColor="text1"/>
        </w:rPr>
        <w:t xml:space="preserve"> looked at various scenarios with costs on outline options. </w:t>
      </w:r>
    </w:p>
    <w:p w14:paraId="2C057065" w14:textId="77777777" w:rsidR="00672002" w:rsidRDefault="00672002" w:rsidP="00672002">
      <w:pPr>
        <w:rPr>
          <w:rFonts w:cstheme="minorHAnsi"/>
        </w:rPr>
      </w:pPr>
    </w:p>
    <w:p w14:paraId="1F7D9912" w14:textId="77777777" w:rsidR="002A650E" w:rsidRPr="002A650E" w:rsidRDefault="001F4745" w:rsidP="006057CE">
      <w:pPr>
        <w:rPr>
          <w:rFonts w:cstheme="minorHAnsi"/>
          <w:color w:val="000000" w:themeColor="text1"/>
        </w:rPr>
      </w:pPr>
      <w:r>
        <w:rPr>
          <w:rFonts w:cstheme="minorHAnsi"/>
        </w:rPr>
        <w:t xml:space="preserve">In essence, we need to consider with the Town Council what we can do together. </w:t>
      </w:r>
      <w:r w:rsidRPr="002A650E">
        <w:rPr>
          <w:rFonts w:cstheme="minorHAnsi"/>
          <w:color w:val="000000" w:themeColor="text1"/>
        </w:rPr>
        <w:t>The clubhouse is a 5</w:t>
      </w:r>
      <w:r w:rsidR="00361BCC" w:rsidRPr="002A650E">
        <w:rPr>
          <w:rFonts w:cstheme="minorHAnsi"/>
          <w:color w:val="000000" w:themeColor="text1"/>
        </w:rPr>
        <w:t>0+</w:t>
      </w:r>
      <w:r w:rsidRPr="002A650E">
        <w:rPr>
          <w:rFonts w:cstheme="minorHAnsi"/>
          <w:color w:val="000000" w:themeColor="text1"/>
        </w:rPr>
        <w:t xml:space="preserve"> year old prefabricated building that is reaching the end of its useful life. It will not meet the government EPC requirements in April 2028. It no longer meets the needs of the tennis club</w:t>
      </w:r>
      <w:r w:rsidR="00F854E0" w:rsidRPr="002A650E">
        <w:rPr>
          <w:rFonts w:cstheme="minorHAnsi"/>
          <w:color w:val="000000" w:themeColor="text1"/>
        </w:rPr>
        <w:t xml:space="preserve"> as</w:t>
      </w:r>
      <w:r w:rsidRPr="002A650E">
        <w:rPr>
          <w:rFonts w:cstheme="minorHAnsi"/>
          <w:color w:val="000000" w:themeColor="text1"/>
        </w:rPr>
        <w:t xml:space="preserve"> its internal layout is inappropriate</w:t>
      </w:r>
      <w:r w:rsidR="00F854E0" w:rsidRPr="002A650E">
        <w:rPr>
          <w:rFonts w:cstheme="minorHAnsi"/>
          <w:color w:val="000000" w:themeColor="text1"/>
        </w:rPr>
        <w:t>,</w:t>
      </w:r>
      <w:r w:rsidRPr="002A650E">
        <w:rPr>
          <w:rFonts w:cstheme="minorHAnsi"/>
          <w:color w:val="000000" w:themeColor="text1"/>
        </w:rPr>
        <w:t xml:space="preserve"> with changing rooms that are too large and a social area that is too small</w:t>
      </w:r>
      <w:r w:rsidR="00F854E0" w:rsidRPr="002A650E">
        <w:rPr>
          <w:rFonts w:cstheme="minorHAnsi"/>
          <w:color w:val="000000" w:themeColor="text1"/>
        </w:rPr>
        <w:t>.</w:t>
      </w:r>
      <w:r w:rsidRPr="002A650E">
        <w:rPr>
          <w:rFonts w:cstheme="minorHAnsi"/>
          <w:color w:val="000000" w:themeColor="text1"/>
        </w:rPr>
        <w:t xml:space="preserve"> </w:t>
      </w:r>
      <w:r w:rsidR="00F854E0" w:rsidRPr="002A650E">
        <w:rPr>
          <w:rFonts w:cstheme="minorHAnsi"/>
          <w:color w:val="000000" w:themeColor="text1"/>
        </w:rPr>
        <w:t>T</w:t>
      </w:r>
      <w:r w:rsidRPr="002A650E">
        <w:rPr>
          <w:rFonts w:cstheme="minorHAnsi"/>
          <w:color w:val="000000" w:themeColor="text1"/>
        </w:rPr>
        <w:t xml:space="preserve">here is no disabled </w:t>
      </w:r>
      <w:proofErr w:type="gramStart"/>
      <w:r w:rsidRPr="002A650E">
        <w:rPr>
          <w:rFonts w:cstheme="minorHAnsi"/>
          <w:color w:val="000000" w:themeColor="text1"/>
        </w:rPr>
        <w:t>WC</w:t>
      </w:r>
      <w:proofErr w:type="gramEnd"/>
      <w:r w:rsidRPr="002A650E">
        <w:rPr>
          <w:rFonts w:cstheme="minorHAnsi"/>
          <w:color w:val="000000" w:themeColor="text1"/>
        </w:rPr>
        <w:t xml:space="preserve"> and its configuration is not well suited to viewing tennis. </w:t>
      </w:r>
    </w:p>
    <w:p w14:paraId="3044DF5E" w14:textId="2FD0EA89" w:rsidR="00672002" w:rsidRPr="002A650E" w:rsidRDefault="001F4745" w:rsidP="006057CE">
      <w:pPr>
        <w:rPr>
          <w:rFonts w:cstheme="minorHAnsi"/>
          <w:color w:val="000000" w:themeColor="text1"/>
        </w:rPr>
      </w:pPr>
      <w:r w:rsidRPr="002A650E">
        <w:rPr>
          <w:rFonts w:cstheme="minorHAnsi"/>
          <w:color w:val="000000" w:themeColor="text1"/>
        </w:rPr>
        <w:t xml:space="preserve">We have considered whether it is possible to invest in the existing structure to modernise the building and achieve these </w:t>
      </w:r>
      <w:proofErr w:type="gramStart"/>
      <w:r w:rsidRPr="002A650E">
        <w:rPr>
          <w:rFonts w:cstheme="minorHAnsi"/>
          <w:color w:val="000000" w:themeColor="text1"/>
        </w:rPr>
        <w:t>aims</w:t>
      </w:r>
      <w:proofErr w:type="gramEnd"/>
      <w:r w:rsidRPr="002A650E">
        <w:rPr>
          <w:rFonts w:cstheme="minorHAnsi"/>
          <w:color w:val="000000" w:themeColor="text1"/>
        </w:rPr>
        <w:t xml:space="preserve"> </w:t>
      </w:r>
      <w:r w:rsidR="002A650E" w:rsidRPr="002A650E">
        <w:rPr>
          <w:rFonts w:cstheme="minorHAnsi"/>
          <w:color w:val="000000" w:themeColor="text1"/>
        </w:rPr>
        <w:t>but</w:t>
      </w:r>
      <w:r w:rsidRPr="002A650E">
        <w:rPr>
          <w:rFonts w:cstheme="minorHAnsi"/>
          <w:color w:val="000000" w:themeColor="text1"/>
        </w:rPr>
        <w:t xml:space="preserve"> we do not believe that it is. </w:t>
      </w:r>
      <w:r w:rsidR="000E21D6" w:rsidRPr="002A650E">
        <w:rPr>
          <w:rFonts w:cstheme="minorHAnsi"/>
          <w:color w:val="000000" w:themeColor="text1"/>
        </w:rPr>
        <w:t>Our</w:t>
      </w:r>
      <w:r w:rsidR="009D7AC7">
        <w:rPr>
          <w:rFonts w:cstheme="minorHAnsi"/>
          <w:color w:val="000000" w:themeColor="text1"/>
        </w:rPr>
        <w:t xml:space="preserve"> proposal</w:t>
      </w:r>
      <w:r w:rsidR="002A650E" w:rsidRPr="002A650E">
        <w:rPr>
          <w:rFonts w:cstheme="minorHAnsi"/>
          <w:color w:val="000000" w:themeColor="text1"/>
        </w:rPr>
        <w:t>,</w:t>
      </w:r>
      <w:r w:rsidR="000E21D6" w:rsidRPr="002A650E">
        <w:rPr>
          <w:rFonts w:cstheme="minorHAnsi"/>
          <w:color w:val="000000" w:themeColor="text1"/>
        </w:rPr>
        <w:t xml:space="preserve"> </w:t>
      </w:r>
      <w:r w:rsidRPr="002A650E">
        <w:rPr>
          <w:rFonts w:cstheme="minorHAnsi"/>
          <w:color w:val="000000" w:themeColor="text1"/>
        </w:rPr>
        <w:t>therefore</w:t>
      </w:r>
      <w:r w:rsidR="002A650E" w:rsidRPr="002A650E">
        <w:rPr>
          <w:rFonts w:cstheme="minorHAnsi"/>
          <w:color w:val="000000" w:themeColor="text1"/>
        </w:rPr>
        <w:t>,</w:t>
      </w:r>
      <w:r w:rsidRPr="002A650E">
        <w:rPr>
          <w:rFonts w:cstheme="minorHAnsi"/>
          <w:color w:val="000000" w:themeColor="text1"/>
        </w:rPr>
        <w:t xml:space="preserve"> </w:t>
      </w:r>
      <w:r w:rsidR="000E21D6" w:rsidRPr="002A650E">
        <w:rPr>
          <w:rFonts w:cstheme="minorHAnsi"/>
          <w:color w:val="000000" w:themeColor="text1"/>
        </w:rPr>
        <w:t>is to replace the clubhouse</w:t>
      </w:r>
      <w:r w:rsidRPr="002A650E">
        <w:rPr>
          <w:rFonts w:cstheme="minorHAnsi"/>
          <w:color w:val="000000" w:themeColor="text1"/>
        </w:rPr>
        <w:t xml:space="preserve"> and</w:t>
      </w:r>
      <w:r w:rsidR="000E21D6" w:rsidRPr="002A650E">
        <w:rPr>
          <w:rFonts w:cstheme="minorHAnsi"/>
          <w:color w:val="000000" w:themeColor="text1"/>
        </w:rPr>
        <w:t xml:space="preserve"> </w:t>
      </w:r>
      <w:r w:rsidRPr="002A650E">
        <w:rPr>
          <w:rFonts w:cstheme="minorHAnsi"/>
          <w:color w:val="000000" w:themeColor="text1"/>
        </w:rPr>
        <w:t>we want to explore how we can do this in</w:t>
      </w:r>
      <w:r w:rsidR="00672002" w:rsidRPr="002A650E">
        <w:rPr>
          <w:rFonts w:cstheme="minorHAnsi"/>
          <w:color w:val="000000" w:themeColor="text1"/>
        </w:rPr>
        <w:t xml:space="preserve"> partnership </w:t>
      </w:r>
      <w:r w:rsidRPr="002A650E">
        <w:rPr>
          <w:rFonts w:cstheme="minorHAnsi"/>
          <w:color w:val="000000" w:themeColor="text1"/>
        </w:rPr>
        <w:t>with</w:t>
      </w:r>
      <w:r w:rsidR="00672002" w:rsidRPr="002A650E">
        <w:rPr>
          <w:rFonts w:cstheme="minorHAnsi"/>
          <w:color w:val="000000" w:themeColor="text1"/>
        </w:rPr>
        <w:t xml:space="preserve"> the Town Council</w:t>
      </w:r>
      <w:r w:rsidR="00F854E0" w:rsidRPr="002A650E">
        <w:rPr>
          <w:rFonts w:cstheme="minorHAnsi"/>
          <w:color w:val="000000" w:themeColor="text1"/>
        </w:rPr>
        <w:t>,</w:t>
      </w:r>
      <w:r w:rsidR="00672002" w:rsidRPr="002A650E">
        <w:rPr>
          <w:rFonts w:cstheme="minorHAnsi"/>
          <w:color w:val="000000" w:themeColor="text1"/>
        </w:rPr>
        <w:t xml:space="preserve"> </w:t>
      </w:r>
      <w:r w:rsidR="00F854E0" w:rsidRPr="002A650E">
        <w:rPr>
          <w:rFonts w:cstheme="minorHAnsi"/>
          <w:color w:val="000000" w:themeColor="text1"/>
        </w:rPr>
        <w:t>w</w:t>
      </w:r>
      <w:r w:rsidRPr="002A650E">
        <w:rPr>
          <w:rFonts w:cstheme="minorHAnsi"/>
          <w:color w:val="000000" w:themeColor="text1"/>
        </w:rPr>
        <w:t>hether wholly funded by the Town Council or jointly</w:t>
      </w:r>
      <w:r w:rsidR="002A650E" w:rsidRPr="002A650E">
        <w:rPr>
          <w:rFonts w:cstheme="minorHAnsi"/>
          <w:color w:val="000000" w:themeColor="text1"/>
        </w:rPr>
        <w:t>,</w:t>
      </w:r>
      <w:r w:rsidRPr="002A650E">
        <w:rPr>
          <w:rFonts w:cstheme="minorHAnsi"/>
          <w:color w:val="000000" w:themeColor="text1"/>
        </w:rPr>
        <w:t xml:space="preserve"> with</w:t>
      </w:r>
      <w:r w:rsidR="00672002" w:rsidRPr="002A650E">
        <w:rPr>
          <w:rFonts w:cstheme="minorHAnsi"/>
          <w:color w:val="000000" w:themeColor="text1"/>
        </w:rPr>
        <w:t xml:space="preserve"> the Tennis Club </w:t>
      </w:r>
      <w:r w:rsidRPr="002A650E">
        <w:rPr>
          <w:rFonts w:cstheme="minorHAnsi"/>
          <w:color w:val="000000" w:themeColor="text1"/>
        </w:rPr>
        <w:t>contributing by way of its own fund raising</w:t>
      </w:r>
      <w:r w:rsidR="002A650E" w:rsidRPr="002A650E">
        <w:rPr>
          <w:rFonts w:cstheme="minorHAnsi"/>
          <w:color w:val="000000" w:themeColor="text1"/>
        </w:rPr>
        <w:t>,</w:t>
      </w:r>
      <w:r w:rsidRPr="002A650E">
        <w:rPr>
          <w:rFonts w:cstheme="minorHAnsi"/>
          <w:color w:val="000000" w:themeColor="text1"/>
        </w:rPr>
        <w:t xml:space="preserve"> grants and loans that might be available. If the latter a longer lease than currently in place might be required. </w:t>
      </w:r>
    </w:p>
    <w:p w14:paraId="7F0F7EB9" w14:textId="320EEBC7" w:rsidR="000E21D6" w:rsidRPr="000E21D6" w:rsidRDefault="000E21D6" w:rsidP="006057CE">
      <w:pPr>
        <w:rPr>
          <w:rFonts w:cstheme="minorHAnsi"/>
          <w:color w:val="FF0000"/>
        </w:rPr>
      </w:pPr>
    </w:p>
    <w:p w14:paraId="30346891" w14:textId="11529121" w:rsidR="00672002" w:rsidRDefault="00672002" w:rsidP="00672002">
      <w:pPr>
        <w:rPr>
          <w:rFonts w:cstheme="minorHAnsi"/>
        </w:rPr>
      </w:pPr>
      <w:r>
        <w:rPr>
          <w:rFonts w:cstheme="minorHAnsi"/>
        </w:rPr>
        <w:t>However, before pursuing th</w:t>
      </w:r>
      <w:r w:rsidR="002A650E">
        <w:rPr>
          <w:rFonts w:cstheme="minorHAnsi"/>
        </w:rPr>
        <w:t>ese ideas</w:t>
      </w:r>
      <w:r>
        <w:rPr>
          <w:rFonts w:cstheme="minorHAnsi"/>
        </w:rPr>
        <w:t xml:space="preserve"> any further, we need to understand the Town Council’s position with regard to developing our clubhouse and their willingness to assist in facilitating grants and funds to provide a </w:t>
      </w:r>
      <w:r w:rsidR="00265A85">
        <w:rPr>
          <w:rFonts w:cstheme="minorHAnsi"/>
        </w:rPr>
        <w:t>building</w:t>
      </w:r>
      <w:r>
        <w:rPr>
          <w:rFonts w:cstheme="minorHAnsi"/>
        </w:rPr>
        <w:t xml:space="preserve"> which is modern, economic to maintain and provides easy access for all.</w:t>
      </w:r>
    </w:p>
    <w:p w14:paraId="29CA3F41" w14:textId="77777777" w:rsidR="001F4745" w:rsidRDefault="001F4745" w:rsidP="00672002">
      <w:pPr>
        <w:rPr>
          <w:rFonts w:cstheme="minorHAnsi"/>
        </w:rPr>
      </w:pPr>
    </w:p>
    <w:p w14:paraId="6CB29554" w14:textId="52719C44" w:rsidR="001F4745" w:rsidRPr="002A650E" w:rsidRDefault="001F4745" w:rsidP="00672002">
      <w:pPr>
        <w:rPr>
          <w:rFonts w:cstheme="minorHAnsi"/>
          <w:color w:val="000000" w:themeColor="text1"/>
        </w:rPr>
      </w:pPr>
      <w:r w:rsidRPr="002A650E">
        <w:rPr>
          <w:rFonts w:cstheme="minorHAnsi"/>
          <w:color w:val="000000" w:themeColor="text1"/>
        </w:rPr>
        <w:t>Finally</w:t>
      </w:r>
      <w:r w:rsidR="002A650E" w:rsidRPr="002A650E">
        <w:rPr>
          <w:rFonts w:cstheme="minorHAnsi"/>
          <w:color w:val="000000" w:themeColor="text1"/>
        </w:rPr>
        <w:t>,</w:t>
      </w:r>
      <w:r w:rsidRPr="002A650E">
        <w:rPr>
          <w:rFonts w:cstheme="minorHAnsi"/>
          <w:color w:val="000000" w:themeColor="text1"/>
        </w:rPr>
        <w:t xml:space="preserve"> if there was appetite at the Town Council for a larger investment and some additional land from the car par</w:t>
      </w:r>
      <w:r w:rsidR="002A650E" w:rsidRPr="002A650E">
        <w:rPr>
          <w:rFonts w:cstheme="minorHAnsi"/>
          <w:color w:val="000000" w:themeColor="text1"/>
        </w:rPr>
        <w:t>k</w:t>
      </w:r>
      <w:r w:rsidRPr="002A650E">
        <w:rPr>
          <w:rFonts w:cstheme="minorHAnsi"/>
          <w:color w:val="000000" w:themeColor="text1"/>
        </w:rPr>
        <w:t xml:space="preserve"> could be made available</w:t>
      </w:r>
      <w:r w:rsidR="002A650E" w:rsidRPr="002A650E">
        <w:rPr>
          <w:rFonts w:cstheme="minorHAnsi"/>
          <w:color w:val="000000" w:themeColor="text1"/>
        </w:rPr>
        <w:t>, t</w:t>
      </w:r>
      <w:r w:rsidRPr="002A650E">
        <w:rPr>
          <w:rFonts w:cstheme="minorHAnsi"/>
          <w:color w:val="000000" w:themeColor="text1"/>
        </w:rPr>
        <w:t>he club would be very interested in offering Pad</w:t>
      </w:r>
      <w:r w:rsidR="002A650E" w:rsidRPr="002A650E">
        <w:rPr>
          <w:rFonts w:cstheme="minorHAnsi"/>
          <w:color w:val="000000" w:themeColor="text1"/>
        </w:rPr>
        <w:t>el</w:t>
      </w:r>
      <w:r w:rsidRPr="002A650E">
        <w:rPr>
          <w:rFonts w:cstheme="minorHAnsi"/>
          <w:color w:val="000000" w:themeColor="text1"/>
        </w:rPr>
        <w:t xml:space="preserve"> Tennis to Oakham</w:t>
      </w:r>
      <w:r w:rsidR="00361BCC" w:rsidRPr="002A650E">
        <w:rPr>
          <w:rFonts w:cstheme="minorHAnsi"/>
          <w:color w:val="000000" w:themeColor="text1"/>
        </w:rPr>
        <w:t>.</w:t>
      </w:r>
    </w:p>
    <w:p w14:paraId="2B357C73" w14:textId="3DF420F1" w:rsidR="006057CE" w:rsidRDefault="006057CE" w:rsidP="00672002">
      <w:pPr>
        <w:rPr>
          <w:rFonts w:cstheme="minorHAnsi"/>
        </w:rPr>
      </w:pPr>
    </w:p>
    <w:p w14:paraId="223A42D8" w14:textId="77777777" w:rsidR="002A650E" w:rsidRDefault="002A650E" w:rsidP="002A650E">
      <w:pPr>
        <w:rPr>
          <w:rFonts w:cstheme="minorHAnsi"/>
        </w:rPr>
      </w:pPr>
      <w:r>
        <w:rPr>
          <w:rFonts w:cstheme="minorHAnsi"/>
          <w:color w:val="000000" w:themeColor="text1"/>
        </w:rPr>
        <w:t>We look forward to initiating a discussion on the contents of this paper</w:t>
      </w:r>
      <w:r w:rsidRPr="00D66E61">
        <w:rPr>
          <w:rFonts w:cstheme="minorHAnsi"/>
          <w:color w:val="000000" w:themeColor="text1"/>
        </w:rPr>
        <w:t xml:space="preserve"> in order to shape </w:t>
      </w:r>
      <w:r>
        <w:rPr>
          <w:rFonts w:cstheme="minorHAnsi"/>
          <w:color w:val="000000" w:themeColor="text1"/>
        </w:rPr>
        <w:t xml:space="preserve">our next steps </w:t>
      </w:r>
      <w:r w:rsidRPr="00D66E61">
        <w:rPr>
          <w:rFonts w:cstheme="minorHAnsi"/>
          <w:color w:val="000000" w:themeColor="text1"/>
        </w:rPr>
        <w:t xml:space="preserve">and come </w:t>
      </w:r>
      <w:r>
        <w:rPr>
          <w:rFonts w:cstheme="minorHAnsi"/>
        </w:rPr>
        <w:t>to a plan for moving forward together and using our energy on what could be realised.</w:t>
      </w:r>
    </w:p>
    <w:p w14:paraId="43D25F6C" w14:textId="77777777" w:rsidR="001F4745" w:rsidRDefault="001F4745" w:rsidP="00672002">
      <w:pPr>
        <w:rPr>
          <w:rFonts w:cstheme="minorHAnsi"/>
        </w:rPr>
      </w:pPr>
    </w:p>
    <w:p w14:paraId="4FE47E70"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47904DED"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534922CB"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27B8C27E"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7D9E3D66"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1C693786"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5883CB78"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4D58F4B1"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41AA6120"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43F33D3A"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12B70386"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5E0FC4A9"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5F888C02"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2844A4AB"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52C1A311"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47B316E6" w14:textId="77777777" w:rsidR="002A650E" w:rsidRDefault="002A650E" w:rsidP="00672002">
      <w:pPr>
        <w:pStyle w:val="Heading1"/>
        <w:spacing w:before="0" w:beforeAutospacing="0" w:after="0" w:afterAutospacing="0"/>
        <w:rPr>
          <w:rFonts w:asciiTheme="minorHAnsi" w:hAnsiTheme="minorHAnsi" w:cstheme="minorHAnsi"/>
          <w:color w:val="000000"/>
          <w:sz w:val="24"/>
          <w:szCs w:val="24"/>
          <w:u w:val="single"/>
        </w:rPr>
      </w:pPr>
    </w:p>
    <w:p w14:paraId="55A69882" w14:textId="73358977" w:rsidR="009D7AC7" w:rsidRDefault="00672002" w:rsidP="009D7AC7">
      <w:pPr>
        <w:pStyle w:val="Heading1"/>
        <w:spacing w:before="0" w:beforeAutospacing="0" w:after="0" w:afterAutospacing="0"/>
        <w:rPr>
          <w:rFonts w:asciiTheme="minorHAnsi" w:hAnsiTheme="minorHAnsi" w:cstheme="minorHAnsi"/>
          <w:color w:val="000000"/>
          <w:sz w:val="28"/>
          <w:szCs w:val="28"/>
          <w:u w:val="single"/>
        </w:rPr>
      </w:pPr>
      <w:r w:rsidRPr="009D7AC7">
        <w:rPr>
          <w:rFonts w:asciiTheme="minorHAnsi" w:hAnsiTheme="minorHAnsi" w:cstheme="minorHAnsi"/>
          <w:color w:val="000000"/>
          <w:sz w:val="28"/>
          <w:szCs w:val="28"/>
          <w:u w:val="single"/>
        </w:rPr>
        <w:lastRenderedPageBreak/>
        <w:t>Appendix 1</w:t>
      </w:r>
    </w:p>
    <w:p w14:paraId="3DC615C4" w14:textId="77777777" w:rsidR="009D7AC7" w:rsidRPr="009D7AC7" w:rsidRDefault="009D7AC7" w:rsidP="009D7AC7">
      <w:pPr>
        <w:pStyle w:val="Heading1"/>
        <w:spacing w:before="0" w:beforeAutospacing="0" w:after="0" w:afterAutospacing="0"/>
        <w:rPr>
          <w:rFonts w:asciiTheme="minorHAnsi" w:hAnsiTheme="minorHAnsi" w:cstheme="minorHAnsi"/>
          <w:color w:val="000000"/>
          <w:sz w:val="28"/>
          <w:szCs w:val="28"/>
          <w:u w:val="single"/>
        </w:rPr>
      </w:pPr>
    </w:p>
    <w:p w14:paraId="0776A579" w14:textId="6EB29FBA" w:rsidR="00672002" w:rsidRPr="00697BEC" w:rsidRDefault="00672002" w:rsidP="009D7AC7">
      <w:pPr>
        <w:pStyle w:val="Heading1"/>
        <w:spacing w:before="0" w:beforeAutospacing="0" w:after="0" w:afterAutospacing="0"/>
        <w:rPr>
          <w:rFonts w:asciiTheme="minorHAnsi" w:hAnsiTheme="minorHAnsi" w:cstheme="minorHAnsi"/>
          <w:sz w:val="24"/>
          <w:szCs w:val="24"/>
          <w:u w:val="single"/>
        </w:rPr>
      </w:pPr>
      <w:r w:rsidRPr="00697BEC">
        <w:rPr>
          <w:rFonts w:asciiTheme="minorHAnsi" w:hAnsiTheme="minorHAnsi" w:cstheme="minorHAnsi"/>
          <w:color w:val="000000"/>
          <w:sz w:val="24"/>
          <w:szCs w:val="24"/>
          <w:u w:val="single"/>
        </w:rPr>
        <w:t>Oakham Lawn Tennis Club - Safeguarding Policy Statement</w:t>
      </w:r>
    </w:p>
    <w:p w14:paraId="6DB6D9D6" w14:textId="77777777" w:rsidR="00672002" w:rsidRPr="00697BEC" w:rsidRDefault="00672002" w:rsidP="00672002">
      <w:pPr>
        <w:pStyle w:val="NormalWeb"/>
        <w:spacing w:before="0" w:beforeAutospacing="0" w:after="0" w:afterAutospacing="0"/>
        <w:rPr>
          <w:rFonts w:asciiTheme="minorHAnsi" w:hAnsiTheme="minorHAnsi" w:cstheme="minorHAnsi"/>
          <w:sz w:val="22"/>
          <w:szCs w:val="22"/>
        </w:rPr>
      </w:pPr>
      <w:r w:rsidRPr="00697BEC">
        <w:rPr>
          <w:rFonts w:asciiTheme="minorHAnsi" w:hAnsiTheme="minorHAnsi" w:cstheme="minorHAnsi"/>
          <w:color w:val="000000"/>
          <w:sz w:val="22"/>
          <w:szCs w:val="22"/>
        </w:rPr>
        <w:t>Oakham Lawn Tennis Club acknowledges the duty of care to safeguard and promote the welfare of children and adults at risk.  The Club is committed to ensuring safeguarding practice reflects statutory responsibilities, government guidance and complies with best practice and LTA requirements.  A copy of the Club’s full Safeguarding Policy is available on the Club’s website.</w:t>
      </w:r>
    </w:p>
    <w:p w14:paraId="1ACFE081" w14:textId="77777777" w:rsidR="00672002" w:rsidRPr="00697BEC" w:rsidRDefault="00672002" w:rsidP="00672002">
      <w:pPr>
        <w:pStyle w:val="NormalWeb"/>
        <w:spacing w:before="0" w:beforeAutospacing="0" w:after="0" w:afterAutospacing="0"/>
        <w:rPr>
          <w:rFonts w:asciiTheme="minorHAnsi" w:hAnsiTheme="minorHAnsi" w:cstheme="minorHAnsi"/>
          <w:color w:val="000000"/>
          <w:sz w:val="22"/>
          <w:szCs w:val="22"/>
        </w:rPr>
      </w:pPr>
    </w:p>
    <w:p w14:paraId="33E46EC9" w14:textId="77777777" w:rsidR="00672002" w:rsidRPr="00697BEC" w:rsidRDefault="00672002" w:rsidP="00672002">
      <w:pPr>
        <w:pStyle w:val="NormalWeb"/>
        <w:spacing w:before="0" w:beforeAutospacing="0" w:after="0" w:afterAutospacing="0"/>
        <w:rPr>
          <w:rFonts w:asciiTheme="minorHAnsi" w:hAnsiTheme="minorHAnsi" w:cstheme="minorHAnsi"/>
          <w:sz w:val="22"/>
          <w:szCs w:val="22"/>
        </w:rPr>
      </w:pPr>
      <w:r w:rsidRPr="00697BEC">
        <w:rPr>
          <w:rFonts w:asciiTheme="minorHAnsi" w:hAnsiTheme="minorHAnsi" w:cstheme="minorHAnsi"/>
          <w:color w:val="000000"/>
          <w:sz w:val="22"/>
          <w:szCs w:val="22"/>
        </w:rPr>
        <w:t>The Club’s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participants:</w:t>
      </w:r>
    </w:p>
    <w:p w14:paraId="5D7AD827" w14:textId="77777777" w:rsidR="00672002" w:rsidRPr="00697BEC" w:rsidRDefault="00672002" w:rsidP="00672002">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697BEC">
        <w:rPr>
          <w:rFonts w:asciiTheme="minorHAnsi" w:hAnsiTheme="minorHAnsi" w:cstheme="minorHAnsi"/>
          <w:color w:val="000000"/>
          <w:sz w:val="22"/>
          <w:szCs w:val="22"/>
        </w:rPr>
        <w:t>have a positive and enjoyable experience of tennis at Oakham Lawn Tennis Club in a safe and inclusive environment</w:t>
      </w:r>
    </w:p>
    <w:p w14:paraId="7A7F2EBC" w14:textId="2BE7482B" w:rsidR="00672002" w:rsidRPr="009D7AC7" w:rsidRDefault="00672002" w:rsidP="00672002">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697BEC">
        <w:rPr>
          <w:rFonts w:asciiTheme="minorHAnsi" w:hAnsiTheme="minorHAnsi" w:cstheme="minorHAnsi"/>
          <w:color w:val="000000"/>
          <w:sz w:val="22"/>
          <w:szCs w:val="22"/>
        </w:rPr>
        <w:t>are protected from abuse whilst participating in tennis.</w:t>
      </w:r>
    </w:p>
    <w:p w14:paraId="7C30D875" w14:textId="77777777" w:rsidR="00672002" w:rsidRPr="00697BEC" w:rsidRDefault="00672002" w:rsidP="00672002">
      <w:pPr>
        <w:pStyle w:val="NormalWeb"/>
        <w:spacing w:before="0" w:beforeAutospacing="0" w:after="0" w:afterAutospacing="0"/>
        <w:rPr>
          <w:rFonts w:asciiTheme="minorHAnsi" w:hAnsiTheme="minorHAnsi" w:cstheme="minorHAnsi"/>
          <w:sz w:val="22"/>
          <w:szCs w:val="22"/>
        </w:rPr>
      </w:pPr>
      <w:r w:rsidRPr="00697BEC">
        <w:rPr>
          <w:rFonts w:asciiTheme="minorHAnsi" w:hAnsiTheme="minorHAnsi" w:cstheme="minorHAnsi"/>
          <w:color w:val="000000"/>
          <w:sz w:val="22"/>
          <w:szCs w:val="22"/>
        </w:rPr>
        <w:t>Oakham Lawn Tennis Club acknowledges that some children, including disabled children and young people or those from ethnic minority communities, can be particularly vulnerable to abuse and the Club accept the responsibility to take reasonable and appropriate steps to ensure their welfare.   </w:t>
      </w:r>
    </w:p>
    <w:p w14:paraId="78ECEB93" w14:textId="77777777" w:rsidR="00672002" w:rsidRPr="00697BEC" w:rsidRDefault="00672002" w:rsidP="00672002">
      <w:pPr>
        <w:rPr>
          <w:rFonts w:cstheme="minorHAnsi"/>
          <w:sz w:val="22"/>
          <w:szCs w:val="22"/>
        </w:rPr>
      </w:pPr>
    </w:p>
    <w:p w14:paraId="341655F9" w14:textId="77777777" w:rsidR="00672002" w:rsidRPr="00697BEC" w:rsidRDefault="00672002" w:rsidP="00672002">
      <w:pPr>
        <w:pStyle w:val="NormalWeb"/>
        <w:spacing w:before="0" w:beforeAutospacing="0" w:after="0" w:afterAutospacing="0"/>
        <w:rPr>
          <w:rFonts w:asciiTheme="minorHAnsi" w:hAnsiTheme="minorHAnsi" w:cstheme="minorHAnsi"/>
          <w:sz w:val="22"/>
          <w:szCs w:val="22"/>
        </w:rPr>
      </w:pPr>
      <w:r w:rsidRPr="00697BEC">
        <w:rPr>
          <w:rFonts w:asciiTheme="minorHAnsi" w:hAnsiTheme="minorHAnsi" w:cstheme="minorHAnsi"/>
          <w:color w:val="000000"/>
          <w:sz w:val="22"/>
          <w:szCs w:val="22"/>
        </w:rPr>
        <w:t>As part of the Club’s Safeguarding Policy Oakham Lawn Tennis Club will:</w:t>
      </w:r>
    </w:p>
    <w:p w14:paraId="57ECF6C4" w14:textId="77777777" w:rsidR="00672002" w:rsidRPr="00697BEC" w:rsidRDefault="00672002" w:rsidP="00672002">
      <w:pPr>
        <w:pStyle w:val="NormalWeb"/>
        <w:numPr>
          <w:ilvl w:val="0"/>
          <w:numId w:val="3"/>
        </w:numPr>
        <w:spacing w:before="0" w:beforeAutospacing="0" w:after="0" w:afterAutospacing="0"/>
        <w:ind w:left="717"/>
        <w:textAlignment w:val="baseline"/>
        <w:rPr>
          <w:rFonts w:asciiTheme="minorHAnsi" w:hAnsiTheme="minorHAnsi" w:cstheme="minorHAnsi"/>
          <w:color w:val="000000"/>
          <w:sz w:val="22"/>
          <w:szCs w:val="22"/>
        </w:rPr>
      </w:pPr>
      <w:r w:rsidRPr="00697BEC">
        <w:rPr>
          <w:rFonts w:asciiTheme="minorHAnsi" w:hAnsiTheme="minorHAnsi" w:cstheme="minorHAnsi"/>
          <w:color w:val="000000"/>
          <w:sz w:val="22"/>
          <w:szCs w:val="22"/>
        </w:rPr>
        <w:t>promote and prioritise the safety and well-being of children and adults at risk</w:t>
      </w:r>
    </w:p>
    <w:p w14:paraId="38C397B8" w14:textId="77777777" w:rsidR="00672002" w:rsidRPr="00697BEC" w:rsidRDefault="00672002" w:rsidP="00672002">
      <w:pPr>
        <w:pStyle w:val="NormalWeb"/>
        <w:numPr>
          <w:ilvl w:val="0"/>
          <w:numId w:val="3"/>
        </w:numPr>
        <w:spacing w:before="0" w:beforeAutospacing="0" w:after="0" w:afterAutospacing="0"/>
        <w:ind w:left="717"/>
        <w:textAlignment w:val="baseline"/>
        <w:rPr>
          <w:rFonts w:asciiTheme="minorHAnsi" w:hAnsiTheme="minorHAnsi" w:cstheme="minorHAnsi"/>
          <w:color w:val="000000"/>
          <w:sz w:val="22"/>
          <w:szCs w:val="22"/>
        </w:rPr>
      </w:pPr>
      <w:r w:rsidRPr="00697BEC">
        <w:rPr>
          <w:rFonts w:asciiTheme="minorHAnsi" w:hAnsiTheme="minorHAnsi" w:cstheme="minorHAnsi"/>
          <w:color w:val="000000"/>
          <w:sz w:val="22"/>
          <w:szCs w:val="22"/>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14:paraId="42A03181" w14:textId="77777777" w:rsidR="00672002" w:rsidRPr="00697BEC" w:rsidRDefault="00672002" w:rsidP="00672002">
      <w:pPr>
        <w:pStyle w:val="NormalWeb"/>
        <w:numPr>
          <w:ilvl w:val="0"/>
          <w:numId w:val="3"/>
        </w:numPr>
        <w:spacing w:before="0" w:beforeAutospacing="0" w:after="0" w:afterAutospacing="0"/>
        <w:ind w:left="717"/>
        <w:textAlignment w:val="baseline"/>
        <w:rPr>
          <w:rFonts w:asciiTheme="minorHAnsi" w:hAnsiTheme="minorHAnsi" w:cstheme="minorHAnsi"/>
          <w:color w:val="000000"/>
          <w:sz w:val="22"/>
          <w:szCs w:val="22"/>
        </w:rPr>
      </w:pPr>
      <w:r w:rsidRPr="00697BEC">
        <w:rPr>
          <w:rFonts w:asciiTheme="minorHAnsi" w:hAnsiTheme="minorHAnsi" w:cstheme="minorHAnsi"/>
          <w:color w:val="000000"/>
          <w:sz w:val="22"/>
          <w:szCs w:val="22"/>
        </w:rPr>
        <w:t>encourage and maintain a culture where people feel able to raise a genuine safeguarding concern and are confident that it will be taken seriously</w:t>
      </w:r>
    </w:p>
    <w:p w14:paraId="1697FC88" w14:textId="77777777" w:rsidR="00672002" w:rsidRPr="00697BEC" w:rsidRDefault="00672002" w:rsidP="00672002">
      <w:pPr>
        <w:pStyle w:val="NormalWeb"/>
        <w:numPr>
          <w:ilvl w:val="0"/>
          <w:numId w:val="3"/>
        </w:numPr>
        <w:spacing w:before="0" w:beforeAutospacing="0" w:after="0" w:afterAutospacing="0"/>
        <w:ind w:left="717"/>
        <w:textAlignment w:val="baseline"/>
        <w:rPr>
          <w:rFonts w:asciiTheme="minorHAnsi" w:hAnsiTheme="minorHAnsi" w:cstheme="minorHAnsi"/>
          <w:color w:val="000000"/>
          <w:sz w:val="22"/>
          <w:szCs w:val="22"/>
        </w:rPr>
      </w:pPr>
      <w:r w:rsidRPr="00697BEC">
        <w:rPr>
          <w:rFonts w:asciiTheme="minorHAnsi" w:hAnsiTheme="minorHAnsi" w:cstheme="minorHAnsi"/>
          <w:color w:val="000000"/>
          <w:sz w:val="22"/>
          <w:szCs w:val="22"/>
        </w:rPr>
        <w:t>ensure appropriate action is taken in the event of incidents/concerns of abuse and support provided to the individual/s who raise or disclose the concern</w:t>
      </w:r>
    </w:p>
    <w:p w14:paraId="5FBF98A3" w14:textId="77777777" w:rsidR="00672002" w:rsidRPr="00697BEC" w:rsidRDefault="00672002" w:rsidP="00672002">
      <w:pPr>
        <w:pStyle w:val="NormalWeb"/>
        <w:numPr>
          <w:ilvl w:val="0"/>
          <w:numId w:val="3"/>
        </w:numPr>
        <w:spacing w:before="0" w:beforeAutospacing="0" w:after="0" w:afterAutospacing="0"/>
        <w:ind w:left="717"/>
        <w:textAlignment w:val="baseline"/>
        <w:rPr>
          <w:rFonts w:asciiTheme="minorHAnsi" w:hAnsiTheme="minorHAnsi" w:cstheme="minorHAnsi"/>
          <w:color w:val="000000"/>
          <w:sz w:val="22"/>
          <w:szCs w:val="22"/>
        </w:rPr>
      </w:pPr>
      <w:r w:rsidRPr="00697BEC">
        <w:rPr>
          <w:rFonts w:asciiTheme="minorHAnsi" w:hAnsiTheme="minorHAnsi" w:cstheme="minorHAnsi"/>
          <w:color w:val="000000"/>
          <w:sz w:val="22"/>
          <w:szCs w:val="22"/>
        </w:rPr>
        <w:t>ensure that confidential, detailed and accurate records of all safeguarding concerns are maintained and securely stored</w:t>
      </w:r>
    </w:p>
    <w:p w14:paraId="544F9E00" w14:textId="77777777" w:rsidR="00672002" w:rsidRPr="00697BEC" w:rsidRDefault="00672002" w:rsidP="00672002">
      <w:pPr>
        <w:pStyle w:val="NormalWeb"/>
        <w:numPr>
          <w:ilvl w:val="0"/>
          <w:numId w:val="3"/>
        </w:numPr>
        <w:spacing w:before="0" w:beforeAutospacing="0" w:after="0" w:afterAutospacing="0"/>
        <w:ind w:left="717"/>
        <w:textAlignment w:val="baseline"/>
        <w:rPr>
          <w:rFonts w:asciiTheme="minorHAnsi" w:hAnsiTheme="minorHAnsi" w:cstheme="minorHAnsi"/>
          <w:color w:val="000000"/>
          <w:sz w:val="22"/>
          <w:szCs w:val="22"/>
        </w:rPr>
      </w:pPr>
      <w:r w:rsidRPr="00697BEC">
        <w:rPr>
          <w:rFonts w:asciiTheme="minorHAnsi" w:hAnsiTheme="minorHAnsi" w:cstheme="minorHAnsi"/>
          <w:color w:val="000000"/>
          <w:sz w:val="22"/>
          <w:szCs w:val="22"/>
        </w:rPr>
        <w:t>prevent the employment/deployment of unsuitable individuals</w:t>
      </w:r>
    </w:p>
    <w:p w14:paraId="0D6D3859" w14:textId="77777777" w:rsidR="00672002" w:rsidRPr="00697BEC" w:rsidRDefault="00672002" w:rsidP="00672002">
      <w:pPr>
        <w:pStyle w:val="NormalWeb"/>
        <w:numPr>
          <w:ilvl w:val="0"/>
          <w:numId w:val="3"/>
        </w:numPr>
        <w:spacing w:before="0" w:beforeAutospacing="0" w:after="0" w:afterAutospacing="0"/>
        <w:ind w:left="717"/>
        <w:textAlignment w:val="baseline"/>
        <w:rPr>
          <w:rFonts w:asciiTheme="minorHAnsi" w:hAnsiTheme="minorHAnsi" w:cstheme="minorHAnsi"/>
          <w:color w:val="000000"/>
          <w:sz w:val="22"/>
          <w:szCs w:val="22"/>
        </w:rPr>
      </w:pPr>
      <w:r w:rsidRPr="00697BEC">
        <w:rPr>
          <w:rFonts w:asciiTheme="minorHAnsi" w:hAnsiTheme="minorHAnsi" w:cstheme="minorHAnsi"/>
          <w:color w:val="000000"/>
          <w:sz w:val="22"/>
          <w:szCs w:val="22"/>
        </w:rPr>
        <w:t>ensure robust safeguarding arrangements and procedures are in operation</w:t>
      </w:r>
    </w:p>
    <w:p w14:paraId="321779B6" w14:textId="77777777" w:rsidR="00672002" w:rsidRPr="00697BEC" w:rsidRDefault="00672002" w:rsidP="00672002">
      <w:pPr>
        <w:rPr>
          <w:rFonts w:cstheme="minorHAnsi"/>
          <w:sz w:val="22"/>
          <w:szCs w:val="22"/>
        </w:rPr>
      </w:pPr>
    </w:p>
    <w:p w14:paraId="49A50A9E" w14:textId="77777777" w:rsidR="00672002" w:rsidRPr="00697BEC" w:rsidRDefault="00672002" w:rsidP="00672002">
      <w:pPr>
        <w:pStyle w:val="NormalWeb"/>
        <w:spacing w:before="0" w:beforeAutospacing="0" w:after="0" w:afterAutospacing="0"/>
        <w:rPr>
          <w:rFonts w:asciiTheme="minorHAnsi" w:hAnsiTheme="minorHAnsi" w:cstheme="minorHAnsi"/>
          <w:sz w:val="22"/>
          <w:szCs w:val="22"/>
        </w:rPr>
      </w:pPr>
      <w:r w:rsidRPr="00D66E61">
        <w:rPr>
          <w:rFonts w:asciiTheme="minorHAnsi" w:hAnsiTheme="minorHAnsi" w:cstheme="minorHAnsi"/>
          <w:color w:val="000000"/>
          <w:sz w:val="22"/>
          <w:szCs w:val="22"/>
        </w:rPr>
        <w:t xml:space="preserve">The Club’s Welfare Officer is Lisa </w:t>
      </w:r>
      <w:proofErr w:type="gramStart"/>
      <w:r w:rsidRPr="00D66E61">
        <w:rPr>
          <w:rFonts w:asciiTheme="minorHAnsi" w:hAnsiTheme="minorHAnsi" w:cstheme="minorHAnsi"/>
          <w:color w:val="000000"/>
          <w:sz w:val="22"/>
          <w:szCs w:val="22"/>
        </w:rPr>
        <w:t>Hornsby</w:t>
      </w:r>
      <w:proofErr w:type="gramEnd"/>
      <w:r w:rsidRPr="00D66E61">
        <w:rPr>
          <w:rFonts w:asciiTheme="minorHAnsi" w:hAnsiTheme="minorHAnsi" w:cstheme="minorHAnsi"/>
          <w:color w:val="000000"/>
          <w:sz w:val="22"/>
          <w:szCs w:val="22"/>
        </w:rPr>
        <w:t xml:space="preserve"> and she can be contacted on 07900 562478</w:t>
      </w:r>
    </w:p>
    <w:p w14:paraId="5B951E85" w14:textId="77777777" w:rsidR="00672002" w:rsidRPr="00697BEC" w:rsidRDefault="00672002" w:rsidP="00672002">
      <w:pPr>
        <w:pStyle w:val="NormalWeb"/>
        <w:spacing w:before="0" w:beforeAutospacing="0" w:after="0" w:afterAutospacing="0"/>
        <w:rPr>
          <w:rFonts w:asciiTheme="minorHAnsi" w:hAnsiTheme="minorHAnsi" w:cstheme="minorHAnsi"/>
          <w:sz w:val="22"/>
          <w:szCs w:val="22"/>
        </w:rPr>
      </w:pPr>
      <w:r w:rsidRPr="00697BEC">
        <w:rPr>
          <w:rFonts w:asciiTheme="minorHAnsi" w:hAnsiTheme="minorHAnsi" w:cstheme="minorHAnsi"/>
          <w:color w:val="000000"/>
          <w:sz w:val="22"/>
          <w:szCs w:val="22"/>
        </w:rPr>
        <w:t>The Club’s policy and procedures will be widely promoted and are mandatory for everyone involved in Oakham Lawn Tennis Club. Failure to comply with the policy and procedures will be addressed and may result in dismissal/exclusion from the Club.</w:t>
      </w:r>
    </w:p>
    <w:p w14:paraId="02C0CD54" w14:textId="77777777" w:rsidR="00672002" w:rsidRPr="00697BEC" w:rsidRDefault="00672002" w:rsidP="00672002">
      <w:pPr>
        <w:rPr>
          <w:rFonts w:cstheme="minorHAnsi"/>
          <w:sz w:val="22"/>
          <w:szCs w:val="22"/>
        </w:rPr>
      </w:pPr>
    </w:p>
    <w:p w14:paraId="3991D067" w14:textId="77777777" w:rsidR="00672002" w:rsidRDefault="00672002" w:rsidP="00672002">
      <w:pPr>
        <w:pStyle w:val="NormalWeb"/>
        <w:spacing w:before="0" w:beforeAutospacing="0" w:after="0" w:afterAutospacing="0"/>
        <w:rPr>
          <w:rFonts w:asciiTheme="minorHAnsi" w:hAnsiTheme="minorHAnsi" w:cstheme="minorHAnsi"/>
          <w:b/>
          <w:bCs/>
          <w:color w:val="000000"/>
          <w:sz w:val="22"/>
          <w:szCs w:val="22"/>
        </w:rPr>
      </w:pPr>
      <w:r w:rsidRPr="00697BEC">
        <w:rPr>
          <w:rFonts w:asciiTheme="minorHAnsi" w:hAnsiTheme="minorHAnsi" w:cstheme="minorHAnsi"/>
          <w:b/>
          <w:bCs/>
          <w:color w:val="000000"/>
          <w:sz w:val="22"/>
          <w:szCs w:val="22"/>
        </w:rPr>
        <w:t>Whistleblowing</w:t>
      </w:r>
    </w:p>
    <w:p w14:paraId="29F4E4CD" w14:textId="77777777" w:rsidR="00672002" w:rsidRPr="00697BEC" w:rsidRDefault="00672002" w:rsidP="00672002">
      <w:pPr>
        <w:pStyle w:val="NormalWeb"/>
        <w:spacing w:before="0" w:beforeAutospacing="0" w:after="0" w:afterAutospacing="0"/>
        <w:rPr>
          <w:rFonts w:asciiTheme="minorHAnsi" w:hAnsiTheme="minorHAnsi" w:cstheme="minorHAnsi"/>
          <w:sz w:val="22"/>
          <w:szCs w:val="22"/>
        </w:rPr>
      </w:pPr>
      <w:r w:rsidRPr="00697BEC">
        <w:rPr>
          <w:rFonts w:asciiTheme="minorHAnsi" w:hAnsiTheme="minorHAnsi" w:cstheme="minorHAnsi"/>
          <w:color w:val="000000"/>
          <w:sz w:val="22"/>
          <w:szCs w:val="22"/>
        </w:rPr>
        <w:t>Anyone who does not feel comfortable raising a concern with the Club Welfare Officer should contact the LTA Safeguarding Team directly on 020 8487 7000, the Local Authority Designated Officer (LADO) or the NSPCC on 0808 800 5000.  Further details about whistleblowing can be found in the Club’s Safeguarding Policy.</w:t>
      </w:r>
    </w:p>
    <w:p w14:paraId="377388CF" w14:textId="77777777" w:rsidR="001F4745" w:rsidRDefault="001F4745" w:rsidP="00672002">
      <w:pPr>
        <w:pStyle w:val="NormalWeb"/>
        <w:spacing w:before="0" w:beforeAutospacing="0" w:after="0" w:afterAutospacing="0"/>
        <w:rPr>
          <w:rFonts w:asciiTheme="minorHAnsi" w:hAnsiTheme="minorHAnsi" w:cstheme="minorHAnsi"/>
          <w:b/>
          <w:bCs/>
          <w:color w:val="000000"/>
          <w:sz w:val="22"/>
          <w:szCs w:val="22"/>
        </w:rPr>
      </w:pPr>
    </w:p>
    <w:p w14:paraId="32FA4DBC" w14:textId="7D8020B4" w:rsidR="00672002" w:rsidRDefault="00672002" w:rsidP="00672002">
      <w:pPr>
        <w:pStyle w:val="NormalWeb"/>
        <w:spacing w:before="0" w:beforeAutospacing="0" w:after="0" w:afterAutospacing="0"/>
        <w:rPr>
          <w:rFonts w:asciiTheme="minorHAnsi" w:hAnsiTheme="minorHAnsi" w:cstheme="minorHAnsi"/>
          <w:b/>
          <w:bCs/>
          <w:color w:val="000000"/>
          <w:sz w:val="22"/>
          <w:szCs w:val="22"/>
        </w:rPr>
      </w:pPr>
      <w:r w:rsidRPr="00697BEC">
        <w:rPr>
          <w:rFonts w:asciiTheme="minorHAnsi" w:hAnsiTheme="minorHAnsi" w:cstheme="minorHAnsi"/>
          <w:b/>
          <w:bCs/>
          <w:color w:val="000000"/>
          <w:sz w:val="22"/>
          <w:szCs w:val="22"/>
        </w:rPr>
        <w:t>Monitoring </w:t>
      </w:r>
    </w:p>
    <w:p w14:paraId="47850727" w14:textId="77777777" w:rsidR="00672002" w:rsidRPr="00697BEC" w:rsidRDefault="00672002" w:rsidP="00672002">
      <w:pPr>
        <w:pStyle w:val="NormalWeb"/>
        <w:spacing w:before="0" w:beforeAutospacing="0" w:after="0" w:afterAutospacing="0"/>
        <w:rPr>
          <w:rFonts w:asciiTheme="minorHAnsi" w:hAnsiTheme="minorHAnsi" w:cstheme="minorHAnsi"/>
          <w:sz w:val="22"/>
          <w:szCs w:val="22"/>
        </w:rPr>
      </w:pPr>
      <w:r w:rsidRPr="00697BEC">
        <w:rPr>
          <w:rFonts w:asciiTheme="minorHAnsi" w:hAnsiTheme="minorHAnsi" w:cstheme="minorHAnsi"/>
          <w:color w:val="000000"/>
          <w:sz w:val="22"/>
          <w:szCs w:val="22"/>
        </w:rPr>
        <w:t>The Club’s Safeguarding Policy will be reviewed every two years, or sooner in the following circumstances:</w:t>
      </w:r>
    </w:p>
    <w:p w14:paraId="5570458C" w14:textId="77777777" w:rsidR="00672002" w:rsidRPr="00697BEC" w:rsidRDefault="00672002" w:rsidP="00672002">
      <w:pPr>
        <w:pStyle w:val="NormalWeb"/>
        <w:numPr>
          <w:ilvl w:val="0"/>
          <w:numId w:val="4"/>
        </w:numPr>
        <w:spacing w:before="0" w:beforeAutospacing="0" w:after="0" w:afterAutospacing="0"/>
        <w:ind w:left="717"/>
        <w:textAlignment w:val="baseline"/>
        <w:rPr>
          <w:rFonts w:asciiTheme="minorHAnsi" w:hAnsiTheme="minorHAnsi" w:cstheme="minorHAnsi"/>
          <w:color w:val="000000"/>
          <w:sz w:val="22"/>
          <w:szCs w:val="22"/>
        </w:rPr>
      </w:pPr>
      <w:r w:rsidRPr="00697BEC">
        <w:rPr>
          <w:rFonts w:asciiTheme="minorHAnsi" w:hAnsiTheme="minorHAnsi" w:cstheme="minorHAnsi"/>
          <w:color w:val="000000"/>
          <w:sz w:val="22"/>
          <w:szCs w:val="22"/>
        </w:rPr>
        <w:t>changes in legislation and/or government guidance</w:t>
      </w:r>
    </w:p>
    <w:p w14:paraId="4F28F8A8" w14:textId="77777777" w:rsidR="00672002" w:rsidRPr="00697BEC" w:rsidRDefault="00672002" w:rsidP="00672002">
      <w:pPr>
        <w:pStyle w:val="NormalWeb"/>
        <w:numPr>
          <w:ilvl w:val="0"/>
          <w:numId w:val="4"/>
        </w:numPr>
        <w:spacing w:before="0" w:beforeAutospacing="0" w:after="0" w:afterAutospacing="0"/>
        <w:ind w:left="717"/>
        <w:textAlignment w:val="baseline"/>
        <w:rPr>
          <w:rFonts w:asciiTheme="minorHAnsi" w:hAnsiTheme="minorHAnsi" w:cstheme="minorHAnsi"/>
          <w:color w:val="000000"/>
          <w:sz w:val="22"/>
          <w:szCs w:val="22"/>
        </w:rPr>
      </w:pPr>
      <w:r w:rsidRPr="00697BEC">
        <w:rPr>
          <w:rFonts w:asciiTheme="minorHAnsi" w:hAnsiTheme="minorHAnsi" w:cstheme="minorHAnsi"/>
          <w:color w:val="000000"/>
          <w:sz w:val="22"/>
          <w:szCs w:val="22"/>
        </w:rPr>
        <w:t>as required by the Local Safeguarding Children Board or LTA</w:t>
      </w:r>
    </w:p>
    <w:p w14:paraId="431B401B" w14:textId="77777777" w:rsidR="000E21D6" w:rsidRDefault="00672002" w:rsidP="000E21D6">
      <w:pPr>
        <w:pStyle w:val="NormalWeb"/>
        <w:numPr>
          <w:ilvl w:val="0"/>
          <w:numId w:val="4"/>
        </w:numPr>
        <w:spacing w:before="0" w:beforeAutospacing="0" w:after="0" w:afterAutospacing="0"/>
        <w:ind w:left="717"/>
        <w:textAlignment w:val="baseline"/>
        <w:rPr>
          <w:rFonts w:asciiTheme="minorHAnsi" w:hAnsiTheme="minorHAnsi" w:cstheme="minorHAnsi"/>
          <w:color w:val="000000"/>
          <w:sz w:val="22"/>
          <w:szCs w:val="22"/>
        </w:rPr>
      </w:pPr>
      <w:r w:rsidRPr="00697BEC">
        <w:rPr>
          <w:rFonts w:asciiTheme="minorHAnsi" w:hAnsiTheme="minorHAnsi" w:cstheme="minorHAnsi"/>
          <w:color w:val="000000"/>
          <w:sz w:val="22"/>
          <w:szCs w:val="22"/>
        </w:rPr>
        <w:t>as a result of any other significant change or event.</w:t>
      </w:r>
    </w:p>
    <w:p w14:paraId="4E61D38C" w14:textId="36FCB770" w:rsidR="00672002" w:rsidRDefault="00672002" w:rsidP="00265A85">
      <w:pPr>
        <w:pStyle w:val="NormalWeb"/>
        <w:spacing w:before="0" w:beforeAutospacing="0" w:after="0" w:afterAutospacing="0"/>
        <w:textAlignment w:val="baseline"/>
        <w:rPr>
          <w:rFonts w:cstheme="minorHAnsi"/>
          <w:b/>
          <w:bCs/>
          <w:sz w:val="28"/>
          <w:szCs w:val="28"/>
          <w:u w:val="single"/>
        </w:rPr>
      </w:pPr>
      <w:r w:rsidRPr="009D7AC7">
        <w:rPr>
          <w:rFonts w:cstheme="minorHAnsi"/>
          <w:b/>
          <w:bCs/>
          <w:sz w:val="28"/>
          <w:szCs w:val="28"/>
          <w:u w:val="single"/>
        </w:rPr>
        <w:lastRenderedPageBreak/>
        <w:t>Appendix 2</w:t>
      </w:r>
    </w:p>
    <w:p w14:paraId="05E5E8CC" w14:textId="77777777" w:rsidR="009D7AC7" w:rsidRPr="009D7AC7" w:rsidRDefault="009D7AC7" w:rsidP="00265A85">
      <w:pPr>
        <w:pStyle w:val="NormalWeb"/>
        <w:spacing w:before="0" w:beforeAutospacing="0" w:after="0" w:afterAutospacing="0"/>
        <w:textAlignment w:val="baseline"/>
        <w:rPr>
          <w:rFonts w:asciiTheme="minorHAnsi" w:hAnsiTheme="minorHAnsi" w:cstheme="minorHAnsi"/>
          <w:color w:val="000000"/>
          <w:sz w:val="28"/>
          <w:szCs w:val="28"/>
        </w:rPr>
      </w:pPr>
    </w:p>
    <w:p w14:paraId="19FD72EF" w14:textId="77777777" w:rsidR="00672002" w:rsidRDefault="00672002" w:rsidP="00672002">
      <w:pPr>
        <w:spacing w:after="225" w:line="360" w:lineRule="atLeast"/>
        <w:rPr>
          <w:rFonts w:cstheme="minorHAnsi"/>
        </w:rPr>
      </w:pPr>
      <w:r>
        <w:rPr>
          <w:rFonts w:cstheme="minorHAnsi"/>
        </w:rPr>
        <w:t>The following table details teams across all adult ages and level of competition.</w:t>
      </w:r>
    </w:p>
    <w:tbl>
      <w:tblPr>
        <w:tblStyle w:val="TableGrid"/>
        <w:tblW w:w="0" w:type="auto"/>
        <w:tblLook w:val="04A0" w:firstRow="1" w:lastRow="0" w:firstColumn="1" w:lastColumn="0" w:noHBand="0" w:noVBand="1"/>
      </w:tblPr>
      <w:tblGrid>
        <w:gridCol w:w="2122"/>
        <w:gridCol w:w="2551"/>
        <w:gridCol w:w="2977"/>
      </w:tblGrid>
      <w:tr w:rsidR="00672002" w14:paraId="6568E2A9" w14:textId="77777777" w:rsidTr="006036D1">
        <w:trPr>
          <w:trHeight w:val="1244"/>
        </w:trPr>
        <w:tc>
          <w:tcPr>
            <w:tcW w:w="2122" w:type="dxa"/>
          </w:tcPr>
          <w:p w14:paraId="2B2F02D5" w14:textId="77777777" w:rsidR="00672002" w:rsidRDefault="00672002" w:rsidP="006036D1">
            <w:pPr>
              <w:spacing w:after="225" w:line="360" w:lineRule="atLeast"/>
              <w:jc w:val="center"/>
              <w:rPr>
                <w:rFonts w:cstheme="minorHAnsi"/>
              </w:rPr>
            </w:pPr>
            <w:r>
              <w:rPr>
                <w:rFonts w:cstheme="minorHAnsi"/>
              </w:rPr>
              <w:t>Team</w:t>
            </w:r>
          </w:p>
        </w:tc>
        <w:tc>
          <w:tcPr>
            <w:tcW w:w="2551" w:type="dxa"/>
          </w:tcPr>
          <w:p w14:paraId="458C6E36" w14:textId="77777777" w:rsidR="00672002" w:rsidRDefault="00672002" w:rsidP="006036D1">
            <w:pPr>
              <w:spacing w:after="225" w:line="360" w:lineRule="atLeast"/>
              <w:jc w:val="center"/>
              <w:rPr>
                <w:rFonts w:cstheme="minorHAnsi"/>
              </w:rPr>
            </w:pPr>
            <w:r>
              <w:rPr>
                <w:rFonts w:cstheme="minorHAnsi"/>
              </w:rPr>
              <w:t xml:space="preserve">Leicestershire Summer League </w:t>
            </w:r>
          </w:p>
        </w:tc>
        <w:tc>
          <w:tcPr>
            <w:tcW w:w="2977" w:type="dxa"/>
          </w:tcPr>
          <w:p w14:paraId="376CD660" w14:textId="77777777" w:rsidR="00672002" w:rsidRDefault="00672002" w:rsidP="006036D1">
            <w:pPr>
              <w:spacing w:after="225" w:line="360" w:lineRule="atLeast"/>
              <w:jc w:val="center"/>
              <w:rPr>
                <w:rFonts w:cstheme="minorHAnsi"/>
              </w:rPr>
            </w:pPr>
            <w:r>
              <w:rPr>
                <w:rFonts w:cstheme="minorHAnsi"/>
              </w:rPr>
              <w:t>Leicestershire Winter League</w:t>
            </w:r>
          </w:p>
        </w:tc>
      </w:tr>
      <w:tr w:rsidR="00672002" w14:paraId="329A91A7" w14:textId="77777777" w:rsidTr="006036D1">
        <w:tc>
          <w:tcPr>
            <w:tcW w:w="2122" w:type="dxa"/>
          </w:tcPr>
          <w:p w14:paraId="03CC59AB" w14:textId="77777777" w:rsidR="00672002" w:rsidRDefault="00672002" w:rsidP="006036D1">
            <w:pPr>
              <w:spacing w:after="225" w:line="360" w:lineRule="atLeast"/>
              <w:jc w:val="center"/>
              <w:rPr>
                <w:rFonts w:cstheme="minorHAnsi"/>
              </w:rPr>
            </w:pPr>
            <w:proofErr w:type="gramStart"/>
            <w:r>
              <w:rPr>
                <w:rFonts w:cstheme="minorHAnsi"/>
              </w:rPr>
              <w:t>Ladies</w:t>
            </w:r>
            <w:proofErr w:type="gramEnd"/>
            <w:r>
              <w:rPr>
                <w:rFonts w:cstheme="minorHAnsi"/>
              </w:rPr>
              <w:t xml:space="preserve"> 1sts</w:t>
            </w:r>
          </w:p>
        </w:tc>
        <w:tc>
          <w:tcPr>
            <w:tcW w:w="2551" w:type="dxa"/>
          </w:tcPr>
          <w:p w14:paraId="5198BAA7" w14:textId="77777777" w:rsidR="00672002" w:rsidRDefault="00672002" w:rsidP="006036D1">
            <w:pPr>
              <w:spacing w:after="225" w:line="360" w:lineRule="atLeast"/>
              <w:jc w:val="center"/>
              <w:rPr>
                <w:rFonts w:cstheme="minorHAnsi"/>
              </w:rPr>
            </w:pPr>
            <w:r>
              <w:rPr>
                <w:rFonts w:cstheme="minorHAnsi"/>
              </w:rPr>
              <w:t>Premier League</w:t>
            </w:r>
          </w:p>
        </w:tc>
        <w:tc>
          <w:tcPr>
            <w:tcW w:w="2977" w:type="dxa"/>
          </w:tcPr>
          <w:p w14:paraId="6B3D8816" w14:textId="77777777" w:rsidR="00672002" w:rsidRDefault="00672002" w:rsidP="006036D1">
            <w:pPr>
              <w:spacing w:after="225" w:line="360" w:lineRule="atLeast"/>
              <w:jc w:val="center"/>
              <w:rPr>
                <w:rFonts w:cstheme="minorHAnsi"/>
              </w:rPr>
            </w:pPr>
            <w:r>
              <w:rPr>
                <w:rFonts w:cstheme="minorHAnsi"/>
              </w:rPr>
              <w:t>Group 2A</w:t>
            </w:r>
          </w:p>
        </w:tc>
      </w:tr>
      <w:tr w:rsidR="00672002" w14:paraId="155C1490" w14:textId="77777777" w:rsidTr="006036D1">
        <w:tc>
          <w:tcPr>
            <w:tcW w:w="2122" w:type="dxa"/>
          </w:tcPr>
          <w:p w14:paraId="6ED28F9A" w14:textId="77777777" w:rsidR="00672002" w:rsidRDefault="00672002" w:rsidP="006036D1">
            <w:pPr>
              <w:spacing w:after="225" w:line="360" w:lineRule="atLeast"/>
              <w:jc w:val="center"/>
              <w:rPr>
                <w:rFonts w:cstheme="minorHAnsi"/>
              </w:rPr>
            </w:pPr>
            <w:proofErr w:type="gramStart"/>
            <w:r>
              <w:rPr>
                <w:rFonts w:cstheme="minorHAnsi"/>
              </w:rPr>
              <w:t>Ladies</w:t>
            </w:r>
            <w:proofErr w:type="gramEnd"/>
            <w:r>
              <w:rPr>
                <w:rFonts w:cstheme="minorHAnsi"/>
              </w:rPr>
              <w:t xml:space="preserve"> 2nds</w:t>
            </w:r>
          </w:p>
        </w:tc>
        <w:tc>
          <w:tcPr>
            <w:tcW w:w="2551" w:type="dxa"/>
          </w:tcPr>
          <w:p w14:paraId="1EDC0248" w14:textId="77777777" w:rsidR="00672002" w:rsidRDefault="00672002" w:rsidP="006036D1">
            <w:pPr>
              <w:spacing w:after="225" w:line="360" w:lineRule="atLeast"/>
              <w:jc w:val="center"/>
              <w:rPr>
                <w:rFonts w:cstheme="minorHAnsi"/>
              </w:rPr>
            </w:pPr>
            <w:r>
              <w:rPr>
                <w:rFonts w:cstheme="minorHAnsi"/>
              </w:rPr>
              <w:t>Group 2B</w:t>
            </w:r>
          </w:p>
        </w:tc>
        <w:tc>
          <w:tcPr>
            <w:tcW w:w="2977" w:type="dxa"/>
          </w:tcPr>
          <w:p w14:paraId="79503708" w14:textId="77777777" w:rsidR="00672002" w:rsidRDefault="00672002" w:rsidP="006036D1">
            <w:pPr>
              <w:spacing w:after="225" w:line="360" w:lineRule="atLeast"/>
              <w:jc w:val="center"/>
              <w:rPr>
                <w:rFonts w:cstheme="minorHAnsi"/>
              </w:rPr>
            </w:pPr>
            <w:r>
              <w:rPr>
                <w:rFonts w:cstheme="minorHAnsi"/>
              </w:rPr>
              <w:t>Group tbc</w:t>
            </w:r>
          </w:p>
        </w:tc>
      </w:tr>
      <w:tr w:rsidR="00672002" w14:paraId="4AFCF723" w14:textId="77777777" w:rsidTr="006036D1">
        <w:tc>
          <w:tcPr>
            <w:tcW w:w="2122" w:type="dxa"/>
          </w:tcPr>
          <w:p w14:paraId="088D8619" w14:textId="77777777" w:rsidR="00672002" w:rsidRDefault="00672002" w:rsidP="006036D1">
            <w:pPr>
              <w:spacing w:after="225" w:line="360" w:lineRule="atLeast"/>
              <w:jc w:val="center"/>
              <w:rPr>
                <w:rFonts w:cstheme="minorHAnsi"/>
              </w:rPr>
            </w:pPr>
            <w:proofErr w:type="gramStart"/>
            <w:r>
              <w:rPr>
                <w:rFonts w:cstheme="minorHAnsi"/>
              </w:rPr>
              <w:t>Ladies</w:t>
            </w:r>
            <w:proofErr w:type="gramEnd"/>
            <w:r>
              <w:rPr>
                <w:rFonts w:cstheme="minorHAnsi"/>
              </w:rPr>
              <w:t xml:space="preserve"> 3rds</w:t>
            </w:r>
          </w:p>
        </w:tc>
        <w:tc>
          <w:tcPr>
            <w:tcW w:w="2551" w:type="dxa"/>
          </w:tcPr>
          <w:p w14:paraId="385E1FE2" w14:textId="77777777" w:rsidR="00672002" w:rsidRDefault="00672002" w:rsidP="006036D1">
            <w:pPr>
              <w:spacing w:after="225" w:line="360" w:lineRule="atLeast"/>
              <w:jc w:val="center"/>
              <w:rPr>
                <w:rFonts w:cstheme="minorHAnsi"/>
              </w:rPr>
            </w:pPr>
            <w:r>
              <w:rPr>
                <w:rFonts w:cstheme="minorHAnsi"/>
              </w:rPr>
              <w:t>Group 4B</w:t>
            </w:r>
          </w:p>
        </w:tc>
        <w:tc>
          <w:tcPr>
            <w:tcW w:w="2977" w:type="dxa"/>
          </w:tcPr>
          <w:p w14:paraId="0DFA00CA" w14:textId="77777777" w:rsidR="00672002" w:rsidRDefault="00672002" w:rsidP="006036D1">
            <w:pPr>
              <w:spacing w:after="225" w:line="360" w:lineRule="atLeast"/>
              <w:jc w:val="center"/>
              <w:rPr>
                <w:rFonts w:cstheme="minorHAnsi"/>
              </w:rPr>
            </w:pPr>
            <w:r>
              <w:rPr>
                <w:rFonts w:cstheme="minorHAnsi"/>
              </w:rPr>
              <w:t>Group 2A</w:t>
            </w:r>
          </w:p>
        </w:tc>
      </w:tr>
      <w:tr w:rsidR="00672002" w14:paraId="3208A4D2" w14:textId="77777777" w:rsidTr="006036D1">
        <w:tc>
          <w:tcPr>
            <w:tcW w:w="2122" w:type="dxa"/>
          </w:tcPr>
          <w:p w14:paraId="65A1C491" w14:textId="77777777" w:rsidR="00672002" w:rsidRDefault="00672002" w:rsidP="006036D1">
            <w:pPr>
              <w:spacing w:after="225" w:line="360" w:lineRule="atLeast"/>
              <w:jc w:val="center"/>
              <w:rPr>
                <w:rFonts w:cstheme="minorHAnsi"/>
              </w:rPr>
            </w:pPr>
            <w:r>
              <w:rPr>
                <w:rFonts w:cstheme="minorHAnsi"/>
              </w:rPr>
              <w:t>Men 1sts</w:t>
            </w:r>
          </w:p>
        </w:tc>
        <w:tc>
          <w:tcPr>
            <w:tcW w:w="2551" w:type="dxa"/>
          </w:tcPr>
          <w:p w14:paraId="09FEDA20" w14:textId="77777777" w:rsidR="00672002" w:rsidRDefault="00672002" w:rsidP="006036D1">
            <w:pPr>
              <w:spacing w:after="225" w:line="360" w:lineRule="atLeast"/>
              <w:jc w:val="center"/>
              <w:rPr>
                <w:rFonts w:cstheme="minorHAnsi"/>
              </w:rPr>
            </w:pPr>
            <w:r>
              <w:rPr>
                <w:rFonts w:cstheme="minorHAnsi"/>
              </w:rPr>
              <w:t>Group 4B</w:t>
            </w:r>
          </w:p>
        </w:tc>
        <w:tc>
          <w:tcPr>
            <w:tcW w:w="2977" w:type="dxa"/>
          </w:tcPr>
          <w:p w14:paraId="1102C33D" w14:textId="77777777" w:rsidR="00672002" w:rsidRDefault="00672002" w:rsidP="006036D1">
            <w:pPr>
              <w:spacing w:after="225" w:line="360" w:lineRule="atLeast"/>
              <w:jc w:val="center"/>
              <w:rPr>
                <w:rFonts w:cstheme="minorHAnsi"/>
              </w:rPr>
            </w:pPr>
            <w:r>
              <w:rPr>
                <w:rFonts w:cstheme="minorHAnsi"/>
              </w:rPr>
              <w:t>Group 3A</w:t>
            </w:r>
          </w:p>
        </w:tc>
      </w:tr>
      <w:tr w:rsidR="00672002" w14:paraId="01404170" w14:textId="77777777" w:rsidTr="006036D1">
        <w:tc>
          <w:tcPr>
            <w:tcW w:w="2122" w:type="dxa"/>
          </w:tcPr>
          <w:p w14:paraId="10A7E5D5" w14:textId="77777777" w:rsidR="00672002" w:rsidRDefault="00672002" w:rsidP="006036D1">
            <w:pPr>
              <w:spacing w:after="225" w:line="360" w:lineRule="atLeast"/>
              <w:jc w:val="center"/>
              <w:rPr>
                <w:rFonts w:cstheme="minorHAnsi"/>
              </w:rPr>
            </w:pPr>
            <w:r>
              <w:rPr>
                <w:rFonts w:cstheme="minorHAnsi"/>
              </w:rPr>
              <w:t>Men 2nds</w:t>
            </w:r>
          </w:p>
        </w:tc>
        <w:tc>
          <w:tcPr>
            <w:tcW w:w="2551" w:type="dxa"/>
          </w:tcPr>
          <w:p w14:paraId="1428D22E" w14:textId="77777777" w:rsidR="00672002" w:rsidRDefault="00672002" w:rsidP="006036D1">
            <w:pPr>
              <w:spacing w:after="225" w:line="360" w:lineRule="atLeast"/>
              <w:jc w:val="center"/>
              <w:rPr>
                <w:rFonts w:cstheme="minorHAnsi"/>
              </w:rPr>
            </w:pPr>
            <w:r>
              <w:rPr>
                <w:rFonts w:cstheme="minorHAnsi"/>
              </w:rPr>
              <w:t>Group 5B</w:t>
            </w:r>
          </w:p>
        </w:tc>
        <w:tc>
          <w:tcPr>
            <w:tcW w:w="2977" w:type="dxa"/>
          </w:tcPr>
          <w:p w14:paraId="7D13F238" w14:textId="77777777" w:rsidR="00672002" w:rsidRDefault="00672002" w:rsidP="006036D1">
            <w:pPr>
              <w:spacing w:after="225" w:line="360" w:lineRule="atLeast"/>
              <w:jc w:val="center"/>
              <w:rPr>
                <w:rFonts w:cstheme="minorHAnsi"/>
              </w:rPr>
            </w:pPr>
          </w:p>
        </w:tc>
      </w:tr>
      <w:tr w:rsidR="00672002" w14:paraId="36B4C59B" w14:textId="77777777" w:rsidTr="006036D1">
        <w:tc>
          <w:tcPr>
            <w:tcW w:w="2122" w:type="dxa"/>
          </w:tcPr>
          <w:p w14:paraId="191B192A" w14:textId="77777777" w:rsidR="00672002" w:rsidRDefault="00672002" w:rsidP="006036D1">
            <w:pPr>
              <w:spacing w:after="225" w:line="360" w:lineRule="atLeast"/>
              <w:jc w:val="center"/>
              <w:rPr>
                <w:rFonts w:cstheme="minorHAnsi"/>
              </w:rPr>
            </w:pPr>
            <w:r>
              <w:rPr>
                <w:rFonts w:cstheme="minorHAnsi"/>
              </w:rPr>
              <w:t>Men 3rds</w:t>
            </w:r>
          </w:p>
        </w:tc>
        <w:tc>
          <w:tcPr>
            <w:tcW w:w="2551" w:type="dxa"/>
          </w:tcPr>
          <w:p w14:paraId="3FA131EE" w14:textId="77777777" w:rsidR="00672002" w:rsidRDefault="00672002" w:rsidP="006036D1">
            <w:pPr>
              <w:spacing w:after="225" w:line="360" w:lineRule="atLeast"/>
              <w:jc w:val="center"/>
              <w:rPr>
                <w:rFonts w:cstheme="minorHAnsi"/>
              </w:rPr>
            </w:pPr>
            <w:r>
              <w:rPr>
                <w:rFonts w:cstheme="minorHAnsi"/>
              </w:rPr>
              <w:t>Group 8</w:t>
            </w:r>
          </w:p>
        </w:tc>
        <w:tc>
          <w:tcPr>
            <w:tcW w:w="2977" w:type="dxa"/>
          </w:tcPr>
          <w:p w14:paraId="26055C5B" w14:textId="77777777" w:rsidR="00672002" w:rsidRDefault="00672002" w:rsidP="006036D1">
            <w:pPr>
              <w:spacing w:after="225" w:line="360" w:lineRule="atLeast"/>
              <w:jc w:val="center"/>
              <w:rPr>
                <w:rFonts w:cstheme="minorHAnsi"/>
              </w:rPr>
            </w:pPr>
          </w:p>
        </w:tc>
      </w:tr>
      <w:tr w:rsidR="00672002" w14:paraId="018EBDAE" w14:textId="77777777" w:rsidTr="006036D1">
        <w:tc>
          <w:tcPr>
            <w:tcW w:w="2122" w:type="dxa"/>
          </w:tcPr>
          <w:p w14:paraId="500DAE23" w14:textId="77777777" w:rsidR="00672002" w:rsidRDefault="00672002" w:rsidP="006036D1">
            <w:pPr>
              <w:spacing w:after="225" w:line="360" w:lineRule="atLeast"/>
              <w:jc w:val="center"/>
              <w:rPr>
                <w:rFonts w:cstheme="minorHAnsi"/>
              </w:rPr>
            </w:pPr>
            <w:r>
              <w:rPr>
                <w:rFonts w:cstheme="minorHAnsi"/>
              </w:rPr>
              <w:t>Ladies over 40 1sts</w:t>
            </w:r>
          </w:p>
        </w:tc>
        <w:tc>
          <w:tcPr>
            <w:tcW w:w="2551" w:type="dxa"/>
          </w:tcPr>
          <w:p w14:paraId="37DE64F5" w14:textId="56E7B842" w:rsidR="00672002" w:rsidRDefault="00672002" w:rsidP="006036D1">
            <w:pPr>
              <w:spacing w:after="225" w:line="360" w:lineRule="atLeast"/>
              <w:jc w:val="center"/>
              <w:rPr>
                <w:rFonts w:cstheme="minorHAnsi"/>
              </w:rPr>
            </w:pPr>
            <w:r>
              <w:rPr>
                <w:rFonts w:cstheme="minorHAnsi"/>
              </w:rPr>
              <w:t xml:space="preserve">Group </w:t>
            </w:r>
            <w:r w:rsidR="00DB6B2B">
              <w:rPr>
                <w:rFonts w:cstheme="minorHAnsi"/>
              </w:rPr>
              <w:t>1</w:t>
            </w:r>
          </w:p>
        </w:tc>
        <w:tc>
          <w:tcPr>
            <w:tcW w:w="2977" w:type="dxa"/>
          </w:tcPr>
          <w:p w14:paraId="69D3E896" w14:textId="77777777" w:rsidR="00672002" w:rsidRDefault="00672002" w:rsidP="006036D1">
            <w:pPr>
              <w:spacing w:after="225" w:line="360" w:lineRule="atLeast"/>
              <w:jc w:val="center"/>
              <w:rPr>
                <w:rFonts w:cstheme="minorHAnsi"/>
              </w:rPr>
            </w:pPr>
          </w:p>
        </w:tc>
      </w:tr>
      <w:tr w:rsidR="00672002" w14:paraId="7B164E81" w14:textId="77777777" w:rsidTr="006036D1">
        <w:tc>
          <w:tcPr>
            <w:tcW w:w="2122" w:type="dxa"/>
          </w:tcPr>
          <w:p w14:paraId="5C0F6100" w14:textId="77777777" w:rsidR="00672002" w:rsidRDefault="00672002" w:rsidP="006036D1">
            <w:pPr>
              <w:spacing w:after="225" w:line="360" w:lineRule="atLeast"/>
              <w:jc w:val="center"/>
              <w:rPr>
                <w:rFonts w:cstheme="minorHAnsi"/>
              </w:rPr>
            </w:pPr>
            <w:r>
              <w:rPr>
                <w:rFonts w:cstheme="minorHAnsi"/>
              </w:rPr>
              <w:t>Ladies over40 2nds</w:t>
            </w:r>
          </w:p>
        </w:tc>
        <w:tc>
          <w:tcPr>
            <w:tcW w:w="2551" w:type="dxa"/>
          </w:tcPr>
          <w:p w14:paraId="55091DF5" w14:textId="46A051B6" w:rsidR="00672002" w:rsidRDefault="00672002" w:rsidP="006036D1">
            <w:pPr>
              <w:spacing w:after="225" w:line="360" w:lineRule="atLeast"/>
              <w:jc w:val="center"/>
              <w:rPr>
                <w:rFonts w:cstheme="minorHAnsi"/>
              </w:rPr>
            </w:pPr>
            <w:r>
              <w:rPr>
                <w:rFonts w:cstheme="minorHAnsi"/>
              </w:rPr>
              <w:t xml:space="preserve">Group </w:t>
            </w:r>
            <w:r w:rsidR="00BB4403">
              <w:rPr>
                <w:rFonts w:cstheme="minorHAnsi"/>
              </w:rPr>
              <w:t>3</w:t>
            </w:r>
          </w:p>
        </w:tc>
        <w:tc>
          <w:tcPr>
            <w:tcW w:w="2977" w:type="dxa"/>
          </w:tcPr>
          <w:p w14:paraId="59CF26F4" w14:textId="77777777" w:rsidR="00672002" w:rsidRDefault="00672002" w:rsidP="006036D1">
            <w:pPr>
              <w:spacing w:after="225" w:line="360" w:lineRule="atLeast"/>
              <w:jc w:val="center"/>
              <w:rPr>
                <w:rFonts w:cstheme="minorHAnsi"/>
              </w:rPr>
            </w:pPr>
          </w:p>
        </w:tc>
      </w:tr>
      <w:tr w:rsidR="00672002" w14:paraId="7FC93E99" w14:textId="77777777" w:rsidTr="006036D1">
        <w:tc>
          <w:tcPr>
            <w:tcW w:w="2122" w:type="dxa"/>
          </w:tcPr>
          <w:p w14:paraId="21CEB256" w14:textId="77777777" w:rsidR="00672002" w:rsidRDefault="00672002" w:rsidP="006036D1">
            <w:pPr>
              <w:spacing w:after="225" w:line="360" w:lineRule="atLeast"/>
              <w:jc w:val="center"/>
              <w:rPr>
                <w:rFonts w:cstheme="minorHAnsi"/>
              </w:rPr>
            </w:pPr>
            <w:r>
              <w:rPr>
                <w:rFonts w:cstheme="minorHAnsi"/>
              </w:rPr>
              <w:t>Men over 40</w:t>
            </w:r>
          </w:p>
        </w:tc>
        <w:tc>
          <w:tcPr>
            <w:tcW w:w="2551" w:type="dxa"/>
          </w:tcPr>
          <w:p w14:paraId="119C504E" w14:textId="29D7FE06" w:rsidR="00672002" w:rsidRDefault="00672002" w:rsidP="006036D1">
            <w:pPr>
              <w:spacing w:after="225" w:line="360" w:lineRule="atLeast"/>
              <w:jc w:val="center"/>
              <w:rPr>
                <w:rFonts w:cstheme="minorHAnsi"/>
              </w:rPr>
            </w:pPr>
            <w:r>
              <w:rPr>
                <w:rFonts w:cstheme="minorHAnsi"/>
              </w:rPr>
              <w:t xml:space="preserve">Group </w:t>
            </w:r>
            <w:r w:rsidR="00BB4403">
              <w:rPr>
                <w:rFonts w:cstheme="minorHAnsi"/>
              </w:rPr>
              <w:t>1</w:t>
            </w:r>
          </w:p>
        </w:tc>
        <w:tc>
          <w:tcPr>
            <w:tcW w:w="2977" w:type="dxa"/>
          </w:tcPr>
          <w:p w14:paraId="34C1899E" w14:textId="77777777" w:rsidR="00672002" w:rsidRDefault="00672002" w:rsidP="006036D1">
            <w:pPr>
              <w:spacing w:after="225" w:line="360" w:lineRule="atLeast"/>
              <w:jc w:val="center"/>
              <w:rPr>
                <w:rFonts w:cstheme="minorHAnsi"/>
              </w:rPr>
            </w:pPr>
          </w:p>
        </w:tc>
      </w:tr>
      <w:tr w:rsidR="00672002" w14:paraId="191EFA7E" w14:textId="77777777" w:rsidTr="006036D1">
        <w:tc>
          <w:tcPr>
            <w:tcW w:w="2122" w:type="dxa"/>
          </w:tcPr>
          <w:p w14:paraId="6673695E" w14:textId="77777777" w:rsidR="00672002" w:rsidRDefault="00672002" w:rsidP="006036D1">
            <w:pPr>
              <w:spacing w:after="225" w:line="360" w:lineRule="atLeast"/>
              <w:jc w:val="center"/>
              <w:rPr>
                <w:rFonts w:cstheme="minorHAnsi"/>
              </w:rPr>
            </w:pPr>
            <w:r>
              <w:rPr>
                <w:rFonts w:cstheme="minorHAnsi"/>
              </w:rPr>
              <w:t>Ladies over 60</w:t>
            </w:r>
          </w:p>
        </w:tc>
        <w:tc>
          <w:tcPr>
            <w:tcW w:w="2551" w:type="dxa"/>
          </w:tcPr>
          <w:p w14:paraId="749E29AA" w14:textId="77777777" w:rsidR="00672002" w:rsidRDefault="00672002" w:rsidP="006036D1">
            <w:pPr>
              <w:spacing w:after="225" w:line="360" w:lineRule="atLeast"/>
              <w:jc w:val="center"/>
              <w:rPr>
                <w:rFonts w:cstheme="minorHAnsi"/>
              </w:rPr>
            </w:pPr>
            <w:r>
              <w:rPr>
                <w:rFonts w:cstheme="minorHAnsi"/>
              </w:rPr>
              <w:t>Group 1</w:t>
            </w:r>
          </w:p>
        </w:tc>
        <w:tc>
          <w:tcPr>
            <w:tcW w:w="2977" w:type="dxa"/>
          </w:tcPr>
          <w:p w14:paraId="72B15BE3" w14:textId="77777777" w:rsidR="00672002" w:rsidRDefault="00672002" w:rsidP="006036D1">
            <w:pPr>
              <w:spacing w:after="225" w:line="360" w:lineRule="atLeast"/>
              <w:jc w:val="center"/>
              <w:rPr>
                <w:rFonts w:cstheme="minorHAnsi"/>
              </w:rPr>
            </w:pPr>
          </w:p>
        </w:tc>
      </w:tr>
      <w:tr w:rsidR="00672002" w14:paraId="46AECE86" w14:textId="77777777" w:rsidTr="006036D1">
        <w:tc>
          <w:tcPr>
            <w:tcW w:w="2122" w:type="dxa"/>
          </w:tcPr>
          <w:p w14:paraId="547C8452" w14:textId="77777777" w:rsidR="00672002" w:rsidRDefault="00672002" w:rsidP="006036D1">
            <w:pPr>
              <w:spacing w:after="225" w:line="360" w:lineRule="atLeast"/>
              <w:jc w:val="center"/>
              <w:rPr>
                <w:rFonts w:cstheme="minorHAnsi"/>
              </w:rPr>
            </w:pPr>
            <w:r>
              <w:rPr>
                <w:rFonts w:cstheme="minorHAnsi"/>
              </w:rPr>
              <w:t>Men over 60</w:t>
            </w:r>
          </w:p>
        </w:tc>
        <w:tc>
          <w:tcPr>
            <w:tcW w:w="2551" w:type="dxa"/>
          </w:tcPr>
          <w:p w14:paraId="47ED21BE" w14:textId="77777777" w:rsidR="00672002" w:rsidRDefault="00672002" w:rsidP="006036D1">
            <w:pPr>
              <w:spacing w:after="225" w:line="360" w:lineRule="atLeast"/>
              <w:jc w:val="center"/>
              <w:rPr>
                <w:rFonts w:cstheme="minorHAnsi"/>
              </w:rPr>
            </w:pPr>
            <w:r>
              <w:rPr>
                <w:rFonts w:cstheme="minorHAnsi"/>
              </w:rPr>
              <w:t>Group 1</w:t>
            </w:r>
          </w:p>
        </w:tc>
        <w:tc>
          <w:tcPr>
            <w:tcW w:w="2977" w:type="dxa"/>
          </w:tcPr>
          <w:p w14:paraId="6F345BB3" w14:textId="77777777" w:rsidR="00672002" w:rsidRDefault="00672002" w:rsidP="006036D1">
            <w:pPr>
              <w:spacing w:after="225" w:line="360" w:lineRule="atLeast"/>
              <w:jc w:val="center"/>
              <w:rPr>
                <w:rFonts w:cstheme="minorHAnsi"/>
              </w:rPr>
            </w:pPr>
          </w:p>
        </w:tc>
      </w:tr>
      <w:tr w:rsidR="00672002" w14:paraId="4FC37BD2" w14:textId="77777777" w:rsidTr="006036D1">
        <w:tc>
          <w:tcPr>
            <w:tcW w:w="2122" w:type="dxa"/>
          </w:tcPr>
          <w:p w14:paraId="3B35C51E" w14:textId="77777777" w:rsidR="00672002" w:rsidRDefault="00672002" w:rsidP="006036D1">
            <w:pPr>
              <w:spacing w:after="225" w:line="360" w:lineRule="atLeast"/>
              <w:jc w:val="center"/>
              <w:rPr>
                <w:rFonts w:cstheme="minorHAnsi"/>
              </w:rPr>
            </w:pPr>
            <w:r>
              <w:rPr>
                <w:rFonts w:cstheme="minorHAnsi"/>
              </w:rPr>
              <w:t>Mixed</w:t>
            </w:r>
          </w:p>
        </w:tc>
        <w:tc>
          <w:tcPr>
            <w:tcW w:w="2551" w:type="dxa"/>
          </w:tcPr>
          <w:p w14:paraId="18D7F2F5" w14:textId="77777777" w:rsidR="00672002" w:rsidRDefault="00672002" w:rsidP="006036D1">
            <w:pPr>
              <w:spacing w:after="225" w:line="360" w:lineRule="atLeast"/>
              <w:jc w:val="center"/>
              <w:rPr>
                <w:rFonts w:cstheme="minorHAnsi"/>
              </w:rPr>
            </w:pPr>
            <w:r>
              <w:rPr>
                <w:rFonts w:cstheme="minorHAnsi"/>
              </w:rPr>
              <w:t>Group 2B</w:t>
            </w:r>
          </w:p>
        </w:tc>
        <w:tc>
          <w:tcPr>
            <w:tcW w:w="2977" w:type="dxa"/>
          </w:tcPr>
          <w:p w14:paraId="2F90596D" w14:textId="77777777" w:rsidR="00672002" w:rsidRDefault="00672002" w:rsidP="006036D1">
            <w:pPr>
              <w:spacing w:after="225" w:line="360" w:lineRule="atLeast"/>
              <w:jc w:val="center"/>
              <w:rPr>
                <w:rFonts w:cstheme="minorHAnsi"/>
              </w:rPr>
            </w:pPr>
          </w:p>
        </w:tc>
      </w:tr>
    </w:tbl>
    <w:p w14:paraId="1971FD3C" w14:textId="77777777" w:rsidR="00672002" w:rsidRDefault="00672002" w:rsidP="00672002">
      <w:pPr>
        <w:spacing w:after="225" w:line="360" w:lineRule="atLeast"/>
        <w:jc w:val="center"/>
        <w:rPr>
          <w:rFonts w:cstheme="minorHAnsi"/>
        </w:rPr>
      </w:pPr>
    </w:p>
    <w:p w14:paraId="450CA763" w14:textId="5D6C0717" w:rsidR="00672002" w:rsidRPr="00453757" w:rsidRDefault="00672002" w:rsidP="00672002">
      <w:pPr>
        <w:spacing w:after="225" w:line="360" w:lineRule="atLeast"/>
        <w:rPr>
          <w:rFonts w:cstheme="minorHAnsi"/>
          <w:b/>
          <w:bCs/>
        </w:rPr>
      </w:pPr>
      <w:r w:rsidRPr="00453757">
        <w:rPr>
          <w:rFonts w:cstheme="minorHAnsi"/>
          <w:b/>
          <w:bCs/>
        </w:rPr>
        <w:t xml:space="preserve">The Junior section of the club also compete </w:t>
      </w:r>
      <w:r w:rsidR="00BB7426">
        <w:rPr>
          <w:rFonts w:cstheme="minorHAnsi"/>
          <w:b/>
          <w:bCs/>
        </w:rPr>
        <w:t xml:space="preserve">in </w:t>
      </w:r>
      <w:r>
        <w:rPr>
          <w:rFonts w:cstheme="minorHAnsi"/>
          <w:b/>
          <w:bCs/>
        </w:rPr>
        <w:t>the Leicestershire County Leagues,</w:t>
      </w:r>
      <w:r w:rsidRPr="00453757">
        <w:rPr>
          <w:rFonts w:cstheme="minorHAnsi"/>
          <w:b/>
          <w:bCs/>
        </w:rPr>
        <w:t xml:space="preserve"> with teams of young people ranging from 8-18years. It is encouraging to see so many of our Juniors representing our club so enthusiastically and achieving a high level of success.</w:t>
      </w:r>
    </w:p>
    <w:p w14:paraId="117E4A79" w14:textId="77777777" w:rsidR="00672002" w:rsidRDefault="00672002" w:rsidP="00672002"/>
    <w:p w14:paraId="34FBBEB4" w14:textId="77777777" w:rsidR="00672002" w:rsidRDefault="00672002" w:rsidP="00672002">
      <w:pPr>
        <w:pStyle w:val="NormalWeb"/>
        <w:spacing w:before="0" w:beforeAutospacing="0" w:after="0" w:afterAutospacing="0"/>
        <w:ind w:left="717"/>
        <w:textAlignment w:val="baseline"/>
        <w:rPr>
          <w:rFonts w:asciiTheme="minorHAnsi" w:hAnsiTheme="minorHAnsi" w:cstheme="minorHAnsi"/>
          <w:color w:val="000000"/>
          <w:sz w:val="22"/>
          <w:szCs w:val="22"/>
        </w:rPr>
      </w:pPr>
    </w:p>
    <w:p w14:paraId="05529D80" w14:textId="77777777" w:rsidR="002A650E" w:rsidRDefault="002A650E" w:rsidP="00672002">
      <w:pPr>
        <w:pStyle w:val="NormalWeb"/>
        <w:spacing w:before="0" w:beforeAutospacing="0" w:after="0" w:afterAutospacing="0"/>
        <w:textAlignment w:val="baseline"/>
        <w:rPr>
          <w:rFonts w:asciiTheme="minorHAnsi" w:hAnsiTheme="minorHAnsi" w:cstheme="minorHAnsi"/>
          <w:b/>
          <w:bCs/>
          <w:u w:val="single"/>
        </w:rPr>
      </w:pPr>
    </w:p>
    <w:p w14:paraId="7DCE4331" w14:textId="77777777" w:rsidR="002A650E" w:rsidRDefault="002A650E" w:rsidP="00672002">
      <w:pPr>
        <w:pStyle w:val="NormalWeb"/>
        <w:spacing w:before="0" w:beforeAutospacing="0" w:after="0" w:afterAutospacing="0"/>
        <w:textAlignment w:val="baseline"/>
        <w:rPr>
          <w:rFonts w:asciiTheme="minorHAnsi" w:hAnsiTheme="minorHAnsi" w:cstheme="minorHAnsi"/>
          <w:b/>
          <w:bCs/>
          <w:u w:val="single"/>
        </w:rPr>
      </w:pPr>
    </w:p>
    <w:p w14:paraId="7F134BE7" w14:textId="77777777" w:rsidR="002A650E" w:rsidRDefault="002A650E" w:rsidP="00672002">
      <w:pPr>
        <w:pStyle w:val="NormalWeb"/>
        <w:spacing w:before="0" w:beforeAutospacing="0" w:after="0" w:afterAutospacing="0"/>
        <w:textAlignment w:val="baseline"/>
        <w:rPr>
          <w:rFonts w:asciiTheme="minorHAnsi" w:hAnsiTheme="minorHAnsi" w:cstheme="minorHAnsi"/>
          <w:b/>
          <w:bCs/>
          <w:u w:val="single"/>
        </w:rPr>
      </w:pPr>
    </w:p>
    <w:p w14:paraId="03A4DF0D" w14:textId="77777777" w:rsidR="002A650E" w:rsidRDefault="002A650E" w:rsidP="00672002">
      <w:pPr>
        <w:pStyle w:val="NormalWeb"/>
        <w:spacing w:before="0" w:beforeAutospacing="0" w:after="0" w:afterAutospacing="0"/>
        <w:textAlignment w:val="baseline"/>
        <w:rPr>
          <w:rFonts w:asciiTheme="minorHAnsi" w:hAnsiTheme="minorHAnsi" w:cstheme="minorHAnsi"/>
          <w:b/>
          <w:bCs/>
          <w:u w:val="single"/>
        </w:rPr>
      </w:pPr>
    </w:p>
    <w:p w14:paraId="11D8FE6F" w14:textId="77777777" w:rsidR="002A650E" w:rsidRDefault="002A650E" w:rsidP="00672002">
      <w:pPr>
        <w:pStyle w:val="NormalWeb"/>
        <w:spacing w:before="0" w:beforeAutospacing="0" w:after="0" w:afterAutospacing="0"/>
        <w:textAlignment w:val="baseline"/>
        <w:rPr>
          <w:rFonts w:asciiTheme="minorHAnsi" w:hAnsiTheme="minorHAnsi" w:cstheme="minorHAnsi"/>
          <w:b/>
          <w:bCs/>
          <w:u w:val="single"/>
        </w:rPr>
      </w:pPr>
    </w:p>
    <w:p w14:paraId="2EF0848F" w14:textId="77777777" w:rsidR="002A650E" w:rsidRDefault="002A650E" w:rsidP="00672002">
      <w:pPr>
        <w:pStyle w:val="NormalWeb"/>
        <w:spacing w:before="0" w:beforeAutospacing="0" w:after="0" w:afterAutospacing="0"/>
        <w:textAlignment w:val="baseline"/>
        <w:rPr>
          <w:rFonts w:asciiTheme="minorHAnsi" w:hAnsiTheme="minorHAnsi" w:cstheme="minorHAnsi"/>
          <w:b/>
          <w:bCs/>
          <w:u w:val="single"/>
        </w:rPr>
      </w:pPr>
    </w:p>
    <w:p w14:paraId="40F9F111" w14:textId="23B9EE1D" w:rsidR="00672002" w:rsidRPr="009D7AC7" w:rsidRDefault="00672002" w:rsidP="00672002">
      <w:pPr>
        <w:pStyle w:val="NormalWeb"/>
        <w:spacing w:before="0" w:beforeAutospacing="0" w:after="0" w:afterAutospacing="0"/>
        <w:textAlignment w:val="baseline"/>
        <w:rPr>
          <w:rFonts w:asciiTheme="minorHAnsi" w:hAnsiTheme="minorHAnsi" w:cstheme="minorHAnsi"/>
          <w:color w:val="000000"/>
          <w:sz w:val="28"/>
          <w:szCs w:val="28"/>
        </w:rPr>
      </w:pPr>
      <w:r w:rsidRPr="009D7AC7">
        <w:rPr>
          <w:rFonts w:asciiTheme="minorHAnsi" w:hAnsiTheme="minorHAnsi" w:cstheme="minorHAnsi"/>
          <w:b/>
          <w:bCs/>
          <w:sz w:val="28"/>
          <w:szCs w:val="28"/>
          <w:u w:val="single"/>
        </w:rPr>
        <w:lastRenderedPageBreak/>
        <w:t>Appendix 3</w:t>
      </w:r>
    </w:p>
    <w:p w14:paraId="4FA2000D" w14:textId="77777777" w:rsidR="00672002" w:rsidRPr="00697BEC" w:rsidRDefault="00672002" w:rsidP="00672002">
      <w:pPr>
        <w:rPr>
          <w:rFonts w:cstheme="minorHAnsi"/>
          <w:b/>
          <w:bCs/>
          <w:u w:val="single"/>
        </w:rPr>
      </w:pPr>
    </w:p>
    <w:tbl>
      <w:tblPr>
        <w:tblW w:w="8980" w:type="dxa"/>
        <w:tblLook w:val="04A0" w:firstRow="1" w:lastRow="0" w:firstColumn="1" w:lastColumn="0" w:noHBand="0" w:noVBand="1"/>
      </w:tblPr>
      <w:tblGrid>
        <w:gridCol w:w="3140"/>
        <w:gridCol w:w="1920"/>
        <w:gridCol w:w="1880"/>
        <w:gridCol w:w="2040"/>
      </w:tblGrid>
      <w:tr w:rsidR="00672002" w:rsidRPr="005B6A69" w14:paraId="6AFA596D" w14:textId="77777777" w:rsidTr="006036D1">
        <w:trPr>
          <w:trHeight w:val="320"/>
        </w:trPr>
        <w:tc>
          <w:tcPr>
            <w:tcW w:w="3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8DBA0" w14:textId="77777777" w:rsidR="00672002" w:rsidRPr="005B6A69" w:rsidRDefault="00672002" w:rsidP="006036D1">
            <w:pPr>
              <w:jc w:val="center"/>
              <w:rPr>
                <w:rFonts w:ascii="Calibri" w:eastAsia="Times New Roman" w:hAnsi="Calibri" w:cs="Calibri"/>
                <w:b/>
                <w:bCs/>
                <w:color w:val="000000"/>
                <w:lang w:eastAsia="en-GB"/>
              </w:rPr>
            </w:pPr>
            <w:r w:rsidRPr="005B6A69">
              <w:rPr>
                <w:rFonts w:ascii="Calibri" w:eastAsia="Times New Roman" w:hAnsi="Calibri" w:cs="Calibri"/>
                <w:b/>
                <w:bCs/>
                <w:color w:val="000000"/>
                <w:lang w:eastAsia="en-GB"/>
              </w:rPr>
              <w:t>income</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14:paraId="443E47FD"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2022</w:t>
            </w:r>
          </w:p>
        </w:tc>
        <w:tc>
          <w:tcPr>
            <w:tcW w:w="1880" w:type="dxa"/>
            <w:tcBorders>
              <w:top w:val="single" w:sz="4" w:space="0" w:color="auto"/>
              <w:left w:val="nil"/>
              <w:bottom w:val="single" w:sz="4" w:space="0" w:color="auto"/>
              <w:right w:val="single" w:sz="4" w:space="0" w:color="auto"/>
            </w:tcBorders>
            <w:shd w:val="clear" w:color="auto" w:fill="auto"/>
            <w:noWrap/>
            <w:vAlign w:val="bottom"/>
            <w:hideMark/>
          </w:tcPr>
          <w:p w14:paraId="245C9DF6"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2023</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14:paraId="1024B32C"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2024</w:t>
            </w:r>
          </w:p>
        </w:tc>
      </w:tr>
      <w:tr w:rsidR="00672002" w:rsidRPr="005B6A69" w14:paraId="0E4F92C0"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1459E84"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Members Subs</w:t>
            </w:r>
          </w:p>
        </w:tc>
        <w:tc>
          <w:tcPr>
            <w:tcW w:w="1920" w:type="dxa"/>
            <w:tcBorders>
              <w:top w:val="nil"/>
              <w:left w:val="nil"/>
              <w:bottom w:val="single" w:sz="4" w:space="0" w:color="auto"/>
              <w:right w:val="single" w:sz="4" w:space="0" w:color="auto"/>
            </w:tcBorders>
            <w:shd w:val="clear" w:color="auto" w:fill="auto"/>
            <w:noWrap/>
            <w:vAlign w:val="bottom"/>
            <w:hideMark/>
          </w:tcPr>
          <w:p w14:paraId="06DEE16F"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£19,196.00</w:t>
            </w:r>
          </w:p>
        </w:tc>
        <w:tc>
          <w:tcPr>
            <w:tcW w:w="1880" w:type="dxa"/>
            <w:tcBorders>
              <w:top w:val="nil"/>
              <w:left w:val="nil"/>
              <w:bottom w:val="single" w:sz="4" w:space="0" w:color="auto"/>
              <w:right w:val="single" w:sz="4" w:space="0" w:color="auto"/>
            </w:tcBorders>
            <w:shd w:val="clear" w:color="auto" w:fill="auto"/>
            <w:noWrap/>
            <w:vAlign w:val="bottom"/>
            <w:hideMark/>
          </w:tcPr>
          <w:p w14:paraId="2F7B0AA2"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£21,634.00</w:t>
            </w:r>
          </w:p>
        </w:tc>
        <w:tc>
          <w:tcPr>
            <w:tcW w:w="2040" w:type="dxa"/>
            <w:tcBorders>
              <w:top w:val="nil"/>
              <w:left w:val="nil"/>
              <w:bottom w:val="single" w:sz="4" w:space="0" w:color="auto"/>
              <w:right w:val="single" w:sz="4" w:space="0" w:color="auto"/>
            </w:tcBorders>
            <w:shd w:val="clear" w:color="auto" w:fill="auto"/>
            <w:noWrap/>
            <w:vAlign w:val="bottom"/>
            <w:hideMark/>
          </w:tcPr>
          <w:p w14:paraId="1E53C23E"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£25,696.00</w:t>
            </w:r>
          </w:p>
        </w:tc>
      </w:tr>
      <w:tr w:rsidR="00672002" w:rsidRPr="005B6A69" w14:paraId="7FA95A9A"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DBD9B81"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Match Fees</w:t>
            </w:r>
          </w:p>
        </w:tc>
        <w:tc>
          <w:tcPr>
            <w:tcW w:w="1920" w:type="dxa"/>
            <w:tcBorders>
              <w:top w:val="nil"/>
              <w:left w:val="nil"/>
              <w:bottom w:val="single" w:sz="4" w:space="0" w:color="auto"/>
              <w:right w:val="single" w:sz="4" w:space="0" w:color="auto"/>
            </w:tcBorders>
            <w:shd w:val="clear" w:color="auto" w:fill="auto"/>
            <w:noWrap/>
            <w:vAlign w:val="bottom"/>
            <w:hideMark/>
          </w:tcPr>
          <w:p w14:paraId="0E036FD8"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£632.00</w:t>
            </w:r>
          </w:p>
        </w:tc>
        <w:tc>
          <w:tcPr>
            <w:tcW w:w="1880" w:type="dxa"/>
            <w:tcBorders>
              <w:top w:val="nil"/>
              <w:left w:val="nil"/>
              <w:bottom w:val="single" w:sz="4" w:space="0" w:color="auto"/>
              <w:right w:val="single" w:sz="4" w:space="0" w:color="auto"/>
            </w:tcBorders>
            <w:shd w:val="clear" w:color="auto" w:fill="auto"/>
            <w:noWrap/>
            <w:vAlign w:val="bottom"/>
            <w:hideMark/>
          </w:tcPr>
          <w:p w14:paraId="34E66BFD"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£630.00</w:t>
            </w:r>
          </w:p>
        </w:tc>
        <w:tc>
          <w:tcPr>
            <w:tcW w:w="2040" w:type="dxa"/>
            <w:tcBorders>
              <w:top w:val="nil"/>
              <w:left w:val="nil"/>
              <w:bottom w:val="single" w:sz="4" w:space="0" w:color="auto"/>
              <w:right w:val="single" w:sz="4" w:space="0" w:color="auto"/>
            </w:tcBorders>
            <w:shd w:val="clear" w:color="auto" w:fill="auto"/>
            <w:noWrap/>
            <w:vAlign w:val="bottom"/>
            <w:hideMark/>
          </w:tcPr>
          <w:p w14:paraId="06C99D6F"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£732.00</w:t>
            </w:r>
          </w:p>
        </w:tc>
      </w:tr>
      <w:tr w:rsidR="00672002" w:rsidRPr="005B6A69" w14:paraId="1B574270"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F05B764"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Coffee Machine</w:t>
            </w:r>
          </w:p>
        </w:tc>
        <w:tc>
          <w:tcPr>
            <w:tcW w:w="1920" w:type="dxa"/>
            <w:tcBorders>
              <w:top w:val="nil"/>
              <w:left w:val="nil"/>
              <w:bottom w:val="single" w:sz="4" w:space="0" w:color="auto"/>
              <w:right w:val="single" w:sz="4" w:space="0" w:color="auto"/>
            </w:tcBorders>
            <w:shd w:val="clear" w:color="auto" w:fill="auto"/>
            <w:noWrap/>
            <w:vAlign w:val="bottom"/>
            <w:hideMark/>
          </w:tcPr>
          <w:p w14:paraId="39592B1B"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£236.00</w:t>
            </w:r>
          </w:p>
        </w:tc>
        <w:tc>
          <w:tcPr>
            <w:tcW w:w="1880" w:type="dxa"/>
            <w:tcBorders>
              <w:top w:val="nil"/>
              <w:left w:val="nil"/>
              <w:bottom w:val="single" w:sz="4" w:space="0" w:color="auto"/>
              <w:right w:val="single" w:sz="4" w:space="0" w:color="auto"/>
            </w:tcBorders>
            <w:shd w:val="clear" w:color="auto" w:fill="auto"/>
            <w:noWrap/>
            <w:vAlign w:val="bottom"/>
            <w:hideMark/>
          </w:tcPr>
          <w:p w14:paraId="2CD771FE"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£75.00</w:t>
            </w:r>
          </w:p>
        </w:tc>
        <w:tc>
          <w:tcPr>
            <w:tcW w:w="2040" w:type="dxa"/>
            <w:tcBorders>
              <w:top w:val="nil"/>
              <w:left w:val="nil"/>
              <w:bottom w:val="single" w:sz="4" w:space="0" w:color="auto"/>
              <w:right w:val="single" w:sz="4" w:space="0" w:color="auto"/>
            </w:tcBorders>
            <w:shd w:val="clear" w:color="auto" w:fill="auto"/>
            <w:noWrap/>
            <w:vAlign w:val="bottom"/>
            <w:hideMark/>
          </w:tcPr>
          <w:p w14:paraId="603CE62D"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£0.00</w:t>
            </w:r>
          </w:p>
        </w:tc>
      </w:tr>
      <w:tr w:rsidR="00672002" w:rsidRPr="005B6A69" w14:paraId="4CDDCAD2"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D9C805A"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Visitors Fees</w:t>
            </w:r>
          </w:p>
        </w:tc>
        <w:tc>
          <w:tcPr>
            <w:tcW w:w="1920" w:type="dxa"/>
            <w:tcBorders>
              <w:top w:val="nil"/>
              <w:left w:val="nil"/>
              <w:bottom w:val="single" w:sz="4" w:space="0" w:color="auto"/>
              <w:right w:val="single" w:sz="4" w:space="0" w:color="auto"/>
            </w:tcBorders>
            <w:shd w:val="clear" w:color="auto" w:fill="auto"/>
            <w:noWrap/>
            <w:vAlign w:val="bottom"/>
            <w:hideMark/>
          </w:tcPr>
          <w:p w14:paraId="77F4E957"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£198.00</w:t>
            </w:r>
          </w:p>
        </w:tc>
        <w:tc>
          <w:tcPr>
            <w:tcW w:w="1880" w:type="dxa"/>
            <w:tcBorders>
              <w:top w:val="nil"/>
              <w:left w:val="nil"/>
              <w:bottom w:val="single" w:sz="4" w:space="0" w:color="auto"/>
              <w:right w:val="single" w:sz="4" w:space="0" w:color="auto"/>
            </w:tcBorders>
            <w:shd w:val="clear" w:color="auto" w:fill="auto"/>
            <w:noWrap/>
            <w:vAlign w:val="bottom"/>
            <w:hideMark/>
          </w:tcPr>
          <w:p w14:paraId="09A89722"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£265.00</w:t>
            </w:r>
          </w:p>
        </w:tc>
        <w:tc>
          <w:tcPr>
            <w:tcW w:w="2040" w:type="dxa"/>
            <w:tcBorders>
              <w:top w:val="nil"/>
              <w:left w:val="nil"/>
              <w:bottom w:val="single" w:sz="4" w:space="0" w:color="auto"/>
              <w:right w:val="single" w:sz="4" w:space="0" w:color="auto"/>
            </w:tcBorders>
            <w:shd w:val="clear" w:color="auto" w:fill="auto"/>
            <w:noWrap/>
            <w:vAlign w:val="bottom"/>
            <w:hideMark/>
          </w:tcPr>
          <w:p w14:paraId="23BAB5D1"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£160.00</w:t>
            </w:r>
          </w:p>
        </w:tc>
      </w:tr>
      <w:tr w:rsidR="00672002" w:rsidRPr="005B6A69" w14:paraId="14F3B1D8"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3BAC775"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Sundry Income</w:t>
            </w:r>
          </w:p>
        </w:tc>
        <w:tc>
          <w:tcPr>
            <w:tcW w:w="1920" w:type="dxa"/>
            <w:tcBorders>
              <w:top w:val="nil"/>
              <w:left w:val="nil"/>
              <w:bottom w:val="single" w:sz="4" w:space="0" w:color="auto"/>
              <w:right w:val="single" w:sz="4" w:space="0" w:color="auto"/>
            </w:tcBorders>
            <w:shd w:val="clear" w:color="auto" w:fill="auto"/>
            <w:noWrap/>
            <w:vAlign w:val="bottom"/>
            <w:hideMark/>
          </w:tcPr>
          <w:p w14:paraId="5F82C64B"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£358.00</w:t>
            </w:r>
          </w:p>
        </w:tc>
        <w:tc>
          <w:tcPr>
            <w:tcW w:w="1880" w:type="dxa"/>
            <w:tcBorders>
              <w:top w:val="nil"/>
              <w:left w:val="nil"/>
              <w:bottom w:val="single" w:sz="4" w:space="0" w:color="auto"/>
              <w:right w:val="single" w:sz="4" w:space="0" w:color="auto"/>
            </w:tcBorders>
            <w:shd w:val="clear" w:color="auto" w:fill="auto"/>
            <w:noWrap/>
            <w:vAlign w:val="bottom"/>
            <w:hideMark/>
          </w:tcPr>
          <w:p w14:paraId="36FE0F93"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£399.00</w:t>
            </w:r>
          </w:p>
        </w:tc>
        <w:tc>
          <w:tcPr>
            <w:tcW w:w="2040" w:type="dxa"/>
            <w:tcBorders>
              <w:top w:val="nil"/>
              <w:left w:val="nil"/>
              <w:bottom w:val="single" w:sz="4" w:space="0" w:color="auto"/>
              <w:right w:val="single" w:sz="4" w:space="0" w:color="auto"/>
            </w:tcBorders>
            <w:shd w:val="clear" w:color="auto" w:fill="auto"/>
            <w:noWrap/>
            <w:vAlign w:val="bottom"/>
            <w:hideMark/>
          </w:tcPr>
          <w:p w14:paraId="4BA85C8F"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£665.00</w:t>
            </w:r>
          </w:p>
        </w:tc>
      </w:tr>
      <w:tr w:rsidR="00672002" w:rsidRPr="005B6A69" w14:paraId="5DEAF385"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3FA616A"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Interest received</w:t>
            </w:r>
          </w:p>
        </w:tc>
        <w:tc>
          <w:tcPr>
            <w:tcW w:w="1920" w:type="dxa"/>
            <w:tcBorders>
              <w:top w:val="nil"/>
              <w:left w:val="nil"/>
              <w:bottom w:val="single" w:sz="4" w:space="0" w:color="auto"/>
              <w:right w:val="single" w:sz="4" w:space="0" w:color="auto"/>
            </w:tcBorders>
            <w:shd w:val="clear" w:color="auto" w:fill="auto"/>
            <w:noWrap/>
            <w:vAlign w:val="bottom"/>
            <w:hideMark/>
          </w:tcPr>
          <w:p w14:paraId="17781752"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£12.00</w:t>
            </w:r>
          </w:p>
        </w:tc>
        <w:tc>
          <w:tcPr>
            <w:tcW w:w="1880" w:type="dxa"/>
            <w:tcBorders>
              <w:top w:val="nil"/>
              <w:left w:val="nil"/>
              <w:bottom w:val="single" w:sz="4" w:space="0" w:color="auto"/>
              <w:right w:val="single" w:sz="4" w:space="0" w:color="auto"/>
            </w:tcBorders>
            <w:shd w:val="clear" w:color="auto" w:fill="auto"/>
            <w:noWrap/>
            <w:vAlign w:val="bottom"/>
            <w:hideMark/>
          </w:tcPr>
          <w:p w14:paraId="75236945"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£94.00</w:t>
            </w:r>
          </w:p>
        </w:tc>
        <w:tc>
          <w:tcPr>
            <w:tcW w:w="2040" w:type="dxa"/>
            <w:tcBorders>
              <w:top w:val="nil"/>
              <w:left w:val="nil"/>
              <w:bottom w:val="single" w:sz="4" w:space="0" w:color="auto"/>
              <w:right w:val="single" w:sz="4" w:space="0" w:color="auto"/>
            </w:tcBorders>
            <w:shd w:val="clear" w:color="auto" w:fill="auto"/>
            <w:noWrap/>
            <w:vAlign w:val="bottom"/>
            <w:hideMark/>
          </w:tcPr>
          <w:p w14:paraId="6A8A7D04"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£479.00</w:t>
            </w:r>
          </w:p>
        </w:tc>
      </w:tr>
      <w:tr w:rsidR="00672002" w:rsidRPr="005B6A69" w14:paraId="3B5FFF6F"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98D12D4"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Tennis Balls</w:t>
            </w:r>
          </w:p>
        </w:tc>
        <w:tc>
          <w:tcPr>
            <w:tcW w:w="1920" w:type="dxa"/>
            <w:tcBorders>
              <w:top w:val="nil"/>
              <w:left w:val="nil"/>
              <w:bottom w:val="single" w:sz="4" w:space="0" w:color="auto"/>
              <w:right w:val="single" w:sz="4" w:space="0" w:color="auto"/>
            </w:tcBorders>
            <w:shd w:val="clear" w:color="auto" w:fill="auto"/>
            <w:noWrap/>
            <w:vAlign w:val="bottom"/>
            <w:hideMark/>
          </w:tcPr>
          <w:p w14:paraId="54181CDD"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£0.00</w:t>
            </w:r>
          </w:p>
        </w:tc>
        <w:tc>
          <w:tcPr>
            <w:tcW w:w="1880" w:type="dxa"/>
            <w:tcBorders>
              <w:top w:val="nil"/>
              <w:left w:val="nil"/>
              <w:bottom w:val="single" w:sz="4" w:space="0" w:color="auto"/>
              <w:right w:val="single" w:sz="4" w:space="0" w:color="auto"/>
            </w:tcBorders>
            <w:shd w:val="clear" w:color="auto" w:fill="auto"/>
            <w:noWrap/>
            <w:vAlign w:val="bottom"/>
            <w:hideMark/>
          </w:tcPr>
          <w:p w14:paraId="3C183FEC"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£366.00</w:t>
            </w:r>
          </w:p>
        </w:tc>
        <w:tc>
          <w:tcPr>
            <w:tcW w:w="2040" w:type="dxa"/>
            <w:tcBorders>
              <w:top w:val="nil"/>
              <w:left w:val="nil"/>
              <w:bottom w:val="single" w:sz="4" w:space="0" w:color="auto"/>
              <w:right w:val="single" w:sz="4" w:space="0" w:color="auto"/>
            </w:tcBorders>
            <w:shd w:val="clear" w:color="auto" w:fill="auto"/>
            <w:noWrap/>
            <w:vAlign w:val="bottom"/>
            <w:hideMark/>
          </w:tcPr>
          <w:p w14:paraId="09592152"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£205.00</w:t>
            </w:r>
          </w:p>
        </w:tc>
      </w:tr>
      <w:tr w:rsidR="00672002" w:rsidRPr="005B6A69" w14:paraId="0F557249"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CD72B73"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Grants</w:t>
            </w:r>
          </w:p>
        </w:tc>
        <w:tc>
          <w:tcPr>
            <w:tcW w:w="1920" w:type="dxa"/>
            <w:tcBorders>
              <w:top w:val="nil"/>
              <w:left w:val="nil"/>
              <w:bottom w:val="single" w:sz="4" w:space="0" w:color="auto"/>
              <w:right w:val="single" w:sz="4" w:space="0" w:color="auto"/>
            </w:tcBorders>
            <w:shd w:val="clear" w:color="auto" w:fill="auto"/>
            <w:noWrap/>
            <w:vAlign w:val="bottom"/>
            <w:hideMark/>
          </w:tcPr>
          <w:p w14:paraId="15AACAB9"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£8,000.00</w:t>
            </w:r>
          </w:p>
        </w:tc>
        <w:tc>
          <w:tcPr>
            <w:tcW w:w="1880" w:type="dxa"/>
            <w:tcBorders>
              <w:top w:val="nil"/>
              <w:left w:val="nil"/>
              <w:bottom w:val="single" w:sz="4" w:space="0" w:color="auto"/>
              <w:right w:val="single" w:sz="4" w:space="0" w:color="auto"/>
            </w:tcBorders>
            <w:shd w:val="clear" w:color="auto" w:fill="auto"/>
            <w:noWrap/>
            <w:vAlign w:val="bottom"/>
            <w:hideMark/>
          </w:tcPr>
          <w:p w14:paraId="542FDD11"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£0.00</w:t>
            </w:r>
          </w:p>
        </w:tc>
        <w:tc>
          <w:tcPr>
            <w:tcW w:w="2040" w:type="dxa"/>
            <w:tcBorders>
              <w:top w:val="nil"/>
              <w:left w:val="nil"/>
              <w:bottom w:val="single" w:sz="4" w:space="0" w:color="auto"/>
              <w:right w:val="single" w:sz="4" w:space="0" w:color="auto"/>
            </w:tcBorders>
            <w:shd w:val="clear" w:color="auto" w:fill="auto"/>
            <w:noWrap/>
            <w:vAlign w:val="bottom"/>
            <w:hideMark/>
          </w:tcPr>
          <w:p w14:paraId="4B40C86A"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£0.00</w:t>
            </w:r>
          </w:p>
        </w:tc>
      </w:tr>
      <w:tr w:rsidR="00672002" w:rsidRPr="005B6A69" w14:paraId="2CE5D400"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C0E23F3"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2585FB6B"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£28,632.00</w:t>
            </w:r>
          </w:p>
        </w:tc>
        <w:tc>
          <w:tcPr>
            <w:tcW w:w="1880" w:type="dxa"/>
            <w:tcBorders>
              <w:top w:val="nil"/>
              <w:left w:val="nil"/>
              <w:bottom w:val="single" w:sz="4" w:space="0" w:color="auto"/>
              <w:right w:val="single" w:sz="4" w:space="0" w:color="auto"/>
            </w:tcBorders>
            <w:shd w:val="clear" w:color="auto" w:fill="auto"/>
            <w:noWrap/>
            <w:vAlign w:val="bottom"/>
            <w:hideMark/>
          </w:tcPr>
          <w:p w14:paraId="200AFF0E"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£23,463.00</w:t>
            </w:r>
          </w:p>
        </w:tc>
        <w:tc>
          <w:tcPr>
            <w:tcW w:w="2040" w:type="dxa"/>
            <w:tcBorders>
              <w:top w:val="nil"/>
              <w:left w:val="nil"/>
              <w:bottom w:val="single" w:sz="4" w:space="0" w:color="auto"/>
              <w:right w:val="single" w:sz="4" w:space="0" w:color="auto"/>
            </w:tcBorders>
            <w:shd w:val="clear" w:color="auto" w:fill="auto"/>
            <w:noWrap/>
            <w:vAlign w:val="bottom"/>
            <w:hideMark/>
          </w:tcPr>
          <w:p w14:paraId="60E784FD"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£27,937.00</w:t>
            </w:r>
          </w:p>
        </w:tc>
      </w:tr>
      <w:tr w:rsidR="00672002" w:rsidRPr="005B6A69" w14:paraId="6413796D"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802C1AB" w14:textId="77777777" w:rsidR="00672002" w:rsidRPr="005B6A69" w:rsidRDefault="00672002" w:rsidP="006036D1">
            <w:pPr>
              <w:rPr>
                <w:rFonts w:ascii="Calibri" w:eastAsia="Times New Roman" w:hAnsi="Calibri" w:cs="Calibri"/>
                <w:b/>
                <w:bCs/>
                <w:color w:val="000000"/>
                <w:lang w:eastAsia="en-GB"/>
              </w:rPr>
            </w:pPr>
            <w:r w:rsidRPr="005B6A69">
              <w:rPr>
                <w:rFonts w:ascii="Calibri" w:eastAsia="Times New Roman" w:hAnsi="Calibri" w:cs="Calibri"/>
                <w:b/>
                <w:bCs/>
                <w:color w:val="000000"/>
                <w:lang w:eastAsia="en-GB"/>
              </w:rPr>
              <w:t>Total</w:t>
            </w:r>
          </w:p>
        </w:tc>
        <w:tc>
          <w:tcPr>
            <w:tcW w:w="1920" w:type="dxa"/>
            <w:tcBorders>
              <w:top w:val="nil"/>
              <w:left w:val="nil"/>
              <w:bottom w:val="single" w:sz="4" w:space="0" w:color="auto"/>
              <w:right w:val="single" w:sz="4" w:space="0" w:color="auto"/>
            </w:tcBorders>
            <w:shd w:val="clear" w:color="auto" w:fill="auto"/>
            <w:noWrap/>
            <w:vAlign w:val="bottom"/>
            <w:hideMark/>
          </w:tcPr>
          <w:p w14:paraId="6CCC8367"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880" w:type="dxa"/>
            <w:tcBorders>
              <w:top w:val="nil"/>
              <w:left w:val="nil"/>
              <w:bottom w:val="single" w:sz="4" w:space="0" w:color="auto"/>
              <w:right w:val="single" w:sz="4" w:space="0" w:color="auto"/>
            </w:tcBorders>
            <w:shd w:val="clear" w:color="auto" w:fill="auto"/>
            <w:noWrap/>
            <w:vAlign w:val="bottom"/>
            <w:hideMark/>
          </w:tcPr>
          <w:p w14:paraId="7CD9EECA"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2040" w:type="dxa"/>
            <w:tcBorders>
              <w:top w:val="nil"/>
              <w:left w:val="nil"/>
              <w:bottom w:val="single" w:sz="4" w:space="0" w:color="auto"/>
              <w:right w:val="single" w:sz="4" w:space="0" w:color="auto"/>
            </w:tcBorders>
            <w:shd w:val="clear" w:color="auto" w:fill="auto"/>
            <w:noWrap/>
            <w:vAlign w:val="bottom"/>
            <w:hideMark/>
          </w:tcPr>
          <w:p w14:paraId="4FAABCA2"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r>
      <w:tr w:rsidR="00672002" w:rsidRPr="005B6A69" w14:paraId="2C5FFEF7"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A263DFC"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0824E243"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880" w:type="dxa"/>
            <w:tcBorders>
              <w:top w:val="nil"/>
              <w:left w:val="nil"/>
              <w:bottom w:val="single" w:sz="4" w:space="0" w:color="auto"/>
              <w:right w:val="single" w:sz="4" w:space="0" w:color="auto"/>
            </w:tcBorders>
            <w:shd w:val="clear" w:color="auto" w:fill="auto"/>
            <w:noWrap/>
            <w:vAlign w:val="bottom"/>
            <w:hideMark/>
          </w:tcPr>
          <w:p w14:paraId="0A08E588"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2040" w:type="dxa"/>
            <w:tcBorders>
              <w:top w:val="nil"/>
              <w:left w:val="nil"/>
              <w:bottom w:val="single" w:sz="4" w:space="0" w:color="auto"/>
              <w:right w:val="single" w:sz="4" w:space="0" w:color="auto"/>
            </w:tcBorders>
            <w:shd w:val="clear" w:color="auto" w:fill="auto"/>
            <w:noWrap/>
            <w:vAlign w:val="bottom"/>
            <w:hideMark/>
          </w:tcPr>
          <w:p w14:paraId="125A46EF"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r>
      <w:tr w:rsidR="00672002" w:rsidRPr="005B6A69" w14:paraId="4D84D142"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9C50FC9"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17FB8BDB"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880" w:type="dxa"/>
            <w:tcBorders>
              <w:top w:val="nil"/>
              <w:left w:val="nil"/>
              <w:bottom w:val="single" w:sz="4" w:space="0" w:color="auto"/>
              <w:right w:val="single" w:sz="4" w:space="0" w:color="auto"/>
            </w:tcBorders>
            <w:shd w:val="clear" w:color="auto" w:fill="auto"/>
            <w:noWrap/>
            <w:vAlign w:val="bottom"/>
            <w:hideMark/>
          </w:tcPr>
          <w:p w14:paraId="28311186"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2040" w:type="dxa"/>
            <w:tcBorders>
              <w:top w:val="nil"/>
              <w:left w:val="nil"/>
              <w:bottom w:val="single" w:sz="4" w:space="0" w:color="auto"/>
              <w:right w:val="single" w:sz="4" w:space="0" w:color="auto"/>
            </w:tcBorders>
            <w:shd w:val="clear" w:color="auto" w:fill="auto"/>
            <w:noWrap/>
            <w:vAlign w:val="bottom"/>
            <w:hideMark/>
          </w:tcPr>
          <w:p w14:paraId="7D7A07A9"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r>
      <w:tr w:rsidR="00672002" w:rsidRPr="005B6A69" w14:paraId="095AB6D3"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B5CBC58" w14:textId="77777777" w:rsidR="00672002" w:rsidRPr="005B6A69" w:rsidRDefault="00672002" w:rsidP="006036D1">
            <w:pPr>
              <w:rPr>
                <w:rFonts w:ascii="Calibri" w:eastAsia="Times New Roman" w:hAnsi="Calibri" w:cs="Calibri"/>
                <w:b/>
                <w:bCs/>
                <w:color w:val="000000"/>
                <w:lang w:eastAsia="en-GB"/>
              </w:rPr>
            </w:pPr>
            <w:r w:rsidRPr="005B6A69">
              <w:rPr>
                <w:rFonts w:ascii="Calibri" w:eastAsia="Times New Roman" w:hAnsi="Calibri" w:cs="Calibri"/>
                <w:b/>
                <w:bCs/>
                <w:color w:val="000000"/>
                <w:lang w:eastAsia="en-GB"/>
              </w:rPr>
              <w:t>Expenditure</w:t>
            </w:r>
          </w:p>
        </w:tc>
        <w:tc>
          <w:tcPr>
            <w:tcW w:w="1920" w:type="dxa"/>
            <w:tcBorders>
              <w:top w:val="nil"/>
              <w:left w:val="nil"/>
              <w:bottom w:val="single" w:sz="4" w:space="0" w:color="auto"/>
              <w:right w:val="single" w:sz="4" w:space="0" w:color="auto"/>
            </w:tcBorders>
            <w:shd w:val="clear" w:color="auto" w:fill="auto"/>
            <w:noWrap/>
            <w:vAlign w:val="bottom"/>
            <w:hideMark/>
          </w:tcPr>
          <w:p w14:paraId="2FB28756"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880" w:type="dxa"/>
            <w:tcBorders>
              <w:top w:val="nil"/>
              <w:left w:val="nil"/>
              <w:bottom w:val="single" w:sz="4" w:space="0" w:color="auto"/>
              <w:right w:val="single" w:sz="4" w:space="0" w:color="auto"/>
            </w:tcBorders>
            <w:shd w:val="clear" w:color="auto" w:fill="auto"/>
            <w:noWrap/>
            <w:vAlign w:val="bottom"/>
            <w:hideMark/>
          </w:tcPr>
          <w:p w14:paraId="6EFEC262"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2040" w:type="dxa"/>
            <w:tcBorders>
              <w:top w:val="nil"/>
              <w:left w:val="nil"/>
              <w:bottom w:val="single" w:sz="4" w:space="0" w:color="auto"/>
              <w:right w:val="single" w:sz="4" w:space="0" w:color="auto"/>
            </w:tcBorders>
            <w:shd w:val="clear" w:color="auto" w:fill="auto"/>
            <w:noWrap/>
            <w:vAlign w:val="bottom"/>
            <w:hideMark/>
          </w:tcPr>
          <w:p w14:paraId="3E742921"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r>
      <w:tr w:rsidR="00672002" w:rsidRPr="005B6A69" w14:paraId="3280ABAD"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8247C57"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Rent</w:t>
            </w:r>
          </w:p>
        </w:tc>
        <w:tc>
          <w:tcPr>
            <w:tcW w:w="1920" w:type="dxa"/>
            <w:tcBorders>
              <w:top w:val="nil"/>
              <w:left w:val="nil"/>
              <w:bottom w:val="single" w:sz="4" w:space="0" w:color="auto"/>
              <w:right w:val="single" w:sz="4" w:space="0" w:color="auto"/>
            </w:tcBorders>
            <w:shd w:val="clear" w:color="auto" w:fill="auto"/>
            <w:noWrap/>
            <w:vAlign w:val="bottom"/>
            <w:hideMark/>
          </w:tcPr>
          <w:p w14:paraId="2AC2FE95"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£2,492.00</w:t>
            </w:r>
          </w:p>
        </w:tc>
        <w:tc>
          <w:tcPr>
            <w:tcW w:w="1880" w:type="dxa"/>
            <w:tcBorders>
              <w:top w:val="nil"/>
              <w:left w:val="nil"/>
              <w:bottom w:val="single" w:sz="4" w:space="0" w:color="auto"/>
              <w:right w:val="single" w:sz="4" w:space="0" w:color="auto"/>
            </w:tcBorders>
            <w:shd w:val="clear" w:color="auto" w:fill="auto"/>
            <w:noWrap/>
            <w:vAlign w:val="bottom"/>
            <w:hideMark/>
          </w:tcPr>
          <w:p w14:paraId="15AD600A"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£952.00</w:t>
            </w:r>
          </w:p>
        </w:tc>
        <w:tc>
          <w:tcPr>
            <w:tcW w:w="2040" w:type="dxa"/>
            <w:tcBorders>
              <w:top w:val="nil"/>
              <w:left w:val="nil"/>
              <w:bottom w:val="single" w:sz="4" w:space="0" w:color="auto"/>
              <w:right w:val="single" w:sz="4" w:space="0" w:color="auto"/>
            </w:tcBorders>
            <w:shd w:val="clear" w:color="auto" w:fill="auto"/>
            <w:noWrap/>
            <w:vAlign w:val="bottom"/>
            <w:hideMark/>
          </w:tcPr>
          <w:p w14:paraId="374A252B"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£1,213.00</w:t>
            </w:r>
          </w:p>
        </w:tc>
      </w:tr>
      <w:tr w:rsidR="00672002" w:rsidRPr="005B6A69" w14:paraId="5DAA8B34"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D46E983"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Rates &amp; Water</w:t>
            </w:r>
          </w:p>
        </w:tc>
        <w:tc>
          <w:tcPr>
            <w:tcW w:w="1920" w:type="dxa"/>
            <w:tcBorders>
              <w:top w:val="nil"/>
              <w:left w:val="nil"/>
              <w:bottom w:val="single" w:sz="4" w:space="0" w:color="auto"/>
              <w:right w:val="single" w:sz="4" w:space="0" w:color="auto"/>
            </w:tcBorders>
            <w:shd w:val="clear" w:color="auto" w:fill="auto"/>
            <w:noWrap/>
            <w:vAlign w:val="bottom"/>
            <w:hideMark/>
          </w:tcPr>
          <w:p w14:paraId="7478FC03"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£77.00</w:t>
            </w:r>
          </w:p>
        </w:tc>
        <w:tc>
          <w:tcPr>
            <w:tcW w:w="1880" w:type="dxa"/>
            <w:tcBorders>
              <w:top w:val="nil"/>
              <w:left w:val="nil"/>
              <w:bottom w:val="single" w:sz="4" w:space="0" w:color="auto"/>
              <w:right w:val="single" w:sz="4" w:space="0" w:color="auto"/>
            </w:tcBorders>
            <w:shd w:val="clear" w:color="auto" w:fill="auto"/>
            <w:noWrap/>
            <w:vAlign w:val="bottom"/>
            <w:hideMark/>
          </w:tcPr>
          <w:p w14:paraId="6068EC7C"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£113.00</w:t>
            </w:r>
          </w:p>
        </w:tc>
        <w:tc>
          <w:tcPr>
            <w:tcW w:w="2040" w:type="dxa"/>
            <w:tcBorders>
              <w:top w:val="nil"/>
              <w:left w:val="nil"/>
              <w:bottom w:val="single" w:sz="4" w:space="0" w:color="auto"/>
              <w:right w:val="single" w:sz="4" w:space="0" w:color="auto"/>
            </w:tcBorders>
            <w:shd w:val="clear" w:color="auto" w:fill="auto"/>
            <w:noWrap/>
            <w:vAlign w:val="bottom"/>
            <w:hideMark/>
          </w:tcPr>
          <w:p w14:paraId="34453261"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£144.00</w:t>
            </w:r>
          </w:p>
        </w:tc>
      </w:tr>
      <w:tr w:rsidR="00672002" w:rsidRPr="005B6A69" w14:paraId="3976B7DC"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2AB2D2B"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Club House Ex</w:t>
            </w:r>
            <w:r>
              <w:rPr>
                <w:rFonts w:ascii="Calibri" w:eastAsia="Times New Roman" w:hAnsi="Calibri" w:cs="Calibri"/>
                <w:color w:val="000000"/>
                <w:lang w:eastAsia="en-GB"/>
              </w:rPr>
              <w:t>pe</w:t>
            </w:r>
            <w:r w:rsidRPr="005B6A69">
              <w:rPr>
                <w:rFonts w:ascii="Calibri" w:eastAsia="Times New Roman" w:hAnsi="Calibri" w:cs="Calibri"/>
                <w:color w:val="000000"/>
                <w:lang w:eastAsia="en-GB"/>
              </w:rPr>
              <w:t>nses</w:t>
            </w:r>
          </w:p>
        </w:tc>
        <w:tc>
          <w:tcPr>
            <w:tcW w:w="1920" w:type="dxa"/>
            <w:tcBorders>
              <w:top w:val="nil"/>
              <w:left w:val="nil"/>
              <w:bottom w:val="single" w:sz="4" w:space="0" w:color="auto"/>
              <w:right w:val="single" w:sz="4" w:space="0" w:color="auto"/>
            </w:tcBorders>
            <w:shd w:val="clear" w:color="auto" w:fill="auto"/>
            <w:noWrap/>
            <w:vAlign w:val="bottom"/>
            <w:hideMark/>
          </w:tcPr>
          <w:p w14:paraId="2BF0BE50"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£1,543.00</w:t>
            </w:r>
          </w:p>
        </w:tc>
        <w:tc>
          <w:tcPr>
            <w:tcW w:w="1880" w:type="dxa"/>
            <w:tcBorders>
              <w:top w:val="nil"/>
              <w:left w:val="nil"/>
              <w:bottom w:val="single" w:sz="4" w:space="0" w:color="auto"/>
              <w:right w:val="single" w:sz="4" w:space="0" w:color="auto"/>
            </w:tcBorders>
            <w:shd w:val="clear" w:color="auto" w:fill="auto"/>
            <w:noWrap/>
            <w:vAlign w:val="bottom"/>
            <w:hideMark/>
          </w:tcPr>
          <w:p w14:paraId="4DC1C7EC"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£3,735.00</w:t>
            </w:r>
          </w:p>
        </w:tc>
        <w:tc>
          <w:tcPr>
            <w:tcW w:w="2040" w:type="dxa"/>
            <w:tcBorders>
              <w:top w:val="nil"/>
              <w:left w:val="nil"/>
              <w:bottom w:val="single" w:sz="4" w:space="0" w:color="auto"/>
              <w:right w:val="single" w:sz="4" w:space="0" w:color="auto"/>
            </w:tcBorders>
            <w:shd w:val="clear" w:color="auto" w:fill="auto"/>
            <w:noWrap/>
            <w:vAlign w:val="bottom"/>
            <w:hideMark/>
          </w:tcPr>
          <w:p w14:paraId="1E1F7FCE"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£2,413.00</w:t>
            </w:r>
          </w:p>
        </w:tc>
      </w:tr>
      <w:tr w:rsidR="00672002" w:rsidRPr="005B6A69" w14:paraId="675D72E2"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1A784B57"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Gardening</w:t>
            </w:r>
          </w:p>
        </w:tc>
        <w:tc>
          <w:tcPr>
            <w:tcW w:w="1920" w:type="dxa"/>
            <w:tcBorders>
              <w:top w:val="nil"/>
              <w:left w:val="nil"/>
              <w:bottom w:val="single" w:sz="4" w:space="0" w:color="auto"/>
              <w:right w:val="single" w:sz="4" w:space="0" w:color="auto"/>
            </w:tcBorders>
            <w:shd w:val="clear" w:color="auto" w:fill="auto"/>
            <w:noWrap/>
            <w:vAlign w:val="bottom"/>
            <w:hideMark/>
          </w:tcPr>
          <w:p w14:paraId="13EF08F9"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£323.00</w:t>
            </w:r>
          </w:p>
        </w:tc>
        <w:tc>
          <w:tcPr>
            <w:tcW w:w="1880" w:type="dxa"/>
            <w:tcBorders>
              <w:top w:val="nil"/>
              <w:left w:val="nil"/>
              <w:bottom w:val="single" w:sz="4" w:space="0" w:color="auto"/>
              <w:right w:val="single" w:sz="4" w:space="0" w:color="auto"/>
            </w:tcBorders>
            <w:shd w:val="clear" w:color="auto" w:fill="auto"/>
            <w:noWrap/>
            <w:vAlign w:val="bottom"/>
            <w:hideMark/>
          </w:tcPr>
          <w:p w14:paraId="5437ED0E"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£1,756.00</w:t>
            </w:r>
          </w:p>
        </w:tc>
        <w:tc>
          <w:tcPr>
            <w:tcW w:w="2040" w:type="dxa"/>
            <w:tcBorders>
              <w:top w:val="nil"/>
              <w:left w:val="nil"/>
              <w:bottom w:val="single" w:sz="4" w:space="0" w:color="auto"/>
              <w:right w:val="single" w:sz="4" w:space="0" w:color="auto"/>
            </w:tcBorders>
            <w:shd w:val="clear" w:color="auto" w:fill="auto"/>
            <w:noWrap/>
            <w:vAlign w:val="bottom"/>
            <w:hideMark/>
          </w:tcPr>
          <w:p w14:paraId="008E1F8F"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£3,972.00</w:t>
            </w:r>
          </w:p>
        </w:tc>
      </w:tr>
      <w:tr w:rsidR="00672002" w:rsidRPr="005B6A69" w14:paraId="215C59E2"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70D4251"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Court Maintenance</w:t>
            </w:r>
          </w:p>
        </w:tc>
        <w:tc>
          <w:tcPr>
            <w:tcW w:w="1920" w:type="dxa"/>
            <w:tcBorders>
              <w:top w:val="nil"/>
              <w:left w:val="nil"/>
              <w:bottom w:val="single" w:sz="4" w:space="0" w:color="auto"/>
              <w:right w:val="single" w:sz="4" w:space="0" w:color="auto"/>
            </w:tcBorders>
            <w:shd w:val="clear" w:color="auto" w:fill="auto"/>
            <w:noWrap/>
            <w:vAlign w:val="bottom"/>
            <w:hideMark/>
          </w:tcPr>
          <w:p w14:paraId="22B5BFD2"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£49,412.00</w:t>
            </w:r>
          </w:p>
        </w:tc>
        <w:tc>
          <w:tcPr>
            <w:tcW w:w="1880" w:type="dxa"/>
            <w:tcBorders>
              <w:top w:val="nil"/>
              <w:left w:val="nil"/>
              <w:bottom w:val="single" w:sz="4" w:space="0" w:color="auto"/>
              <w:right w:val="single" w:sz="4" w:space="0" w:color="auto"/>
            </w:tcBorders>
            <w:shd w:val="clear" w:color="auto" w:fill="auto"/>
            <w:noWrap/>
            <w:vAlign w:val="bottom"/>
            <w:hideMark/>
          </w:tcPr>
          <w:p w14:paraId="318C9D14"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£1,680.00</w:t>
            </w:r>
          </w:p>
        </w:tc>
        <w:tc>
          <w:tcPr>
            <w:tcW w:w="2040" w:type="dxa"/>
            <w:tcBorders>
              <w:top w:val="nil"/>
              <w:left w:val="nil"/>
              <w:bottom w:val="single" w:sz="4" w:space="0" w:color="auto"/>
              <w:right w:val="single" w:sz="4" w:space="0" w:color="auto"/>
            </w:tcBorders>
            <w:shd w:val="clear" w:color="auto" w:fill="auto"/>
            <w:noWrap/>
            <w:vAlign w:val="bottom"/>
            <w:hideMark/>
          </w:tcPr>
          <w:p w14:paraId="7A72CE2C"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£0.00</w:t>
            </w:r>
          </w:p>
        </w:tc>
      </w:tr>
      <w:tr w:rsidR="00672002" w:rsidRPr="005B6A69" w14:paraId="6DC53793"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EF0FC27"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Administration</w:t>
            </w:r>
          </w:p>
        </w:tc>
        <w:tc>
          <w:tcPr>
            <w:tcW w:w="1920" w:type="dxa"/>
            <w:tcBorders>
              <w:top w:val="nil"/>
              <w:left w:val="nil"/>
              <w:bottom w:val="single" w:sz="4" w:space="0" w:color="auto"/>
              <w:right w:val="single" w:sz="4" w:space="0" w:color="auto"/>
            </w:tcBorders>
            <w:shd w:val="clear" w:color="auto" w:fill="auto"/>
            <w:noWrap/>
            <w:vAlign w:val="bottom"/>
            <w:hideMark/>
          </w:tcPr>
          <w:p w14:paraId="2E066831"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£236.00</w:t>
            </w:r>
          </w:p>
        </w:tc>
        <w:tc>
          <w:tcPr>
            <w:tcW w:w="1880" w:type="dxa"/>
            <w:tcBorders>
              <w:top w:val="nil"/>
              <w:left w:val="nil"/>
              <w:bottom w:val="single" w:sz="4" w:space="0" w:color="auto"/>
              <w:right w:val="single" w:sz="4" w:space="0" w:color="auto"/>
            </w:tcBorders>
            <w:shd w:val="clear" w:color="auto" w:fill="auto"/>
            <w:noWrap/>
            <w:vAlign w:val="bottom"/>
            <w:hideMark/>
          </w:tcPr>
          <w:p w14:paraId="46D7FBBD"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£0.00</w:t>
            </w:r>
          </w:p>
        </w:tc>
        <w:tc>
          <w:tcPr>
            <w:tcW w:w="2040" w:type="dxa"/>
            <w:tcBorders>
              <w:top w:val="nil"/>
              <w:left w:val="nil"/>
              <w:bottom w:val="single" w:sz="4" w:space="0" w:color="auto"/>
              <w:right w:val="single" w:sz="4" w:space="0" w:color="auto"/>
            </w:tcBorders>
            <w:shd w:val="clear" w:color="auto" w:fill="auto"/>
            <w:noWrap/>
            <w:vAlign w:val="bottom"/>
            <w:hideMark/>
          </w:tcPr>
          <w:p w14:paraId="66E156A0"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£0.00</w:t>
            </w:r>
          </w:p>
        </w:tc>
      </w:tr>
      <w:tr w:rsidR="00672002" w:rsidRPr="005B6A69" w14:paraId="1B6DED73"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1F2017B"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League Fees LTS Fees</w:t>
            </w:r>
          </w:p>
        </w:tc>
        <w:tc>
          <w:tcPr>
            <w:tcW w:w="1920" w:type="dxa"/>
            <w:tcBorders>
              <w:top w:val="nil"/>
              <w:left w:val="nil"/>
              <w:bottom w:val="single" w:sz="4" w:space="0" w:color="auto"/>
              <w:right w:val="single" w:sz="4" w:space="0" w:color="auto"/>
            </w:tcBorders>
            <w:shd w:val="clear" w:color="auto" w:fill="auto"/>
            <w:noWrap/>
            <w:vAlign w:val="bottom"/>
            <w:hideMark/>
          </w:tcPr>
          <w:p w14:paraId="7C2FA7EB"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£1,036.00</w:t>
            </w:r>
          </w:p>
        </w:tc>
        <w:tc>
          <w:tcPr>
            <w:tcW w:w="1880" w:type="dxa"/>
            <w:tcBorders>
              <w:top w:val="nil"/>
              <w:left w:val="nil"/>
              <w:bottom w:val="single" w:sz="4" w:space="0" w:color="auto"/>
              <w:right w:val="single" w:sz="4" w:space="0" w:color="auto"/>
            </w:tcBorders>
            <w:shd w:val="clear" w:color="auto" w:fill="auto"/>
            <w:noWrap/>
            <w:vAlign w:val="bottom"/>
            <w:hideMark/>
          </w:tcPr>
          <w:p w14:paraId="4B49D336"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£1,210.00</w:t>
            </w:r>
          </w:p>
        </w:tc>
        <w:tc>
          <w:tcPr>
            <w:tcW w:w="2040" w:type="dxa"/>
            <w:tcBorders>
              <w:top w:val="nil"/>
              <w:left w:val="nil"/>
              <w:bottom w:val="single" w:sz="4" w:space="0" w:color="auto"/>
              <w:right w:val="single" w:sz="4" w:space="0" w:color="auto"/>
            </w:tcBorders>
            <w:shd w:val="clear" w:color="auto" w:fill="auto"/>
            <w:noWrap/>
            <w:vAlign w:val="bottom"/>
            <w:hideMark/>
          </w:tcPr>
          <w:p w14:paraId="6A38ADBC"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£1,134.00</w:t>
            </w:r>
          </w:p>
        </w:tc>
      </w:tr>
      <w:tr w:rsidR="00672002" w:rsidRPr="005B6A69" w14:paraId="030A0769"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33B1AAF"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Coaching</w:t>
            </w:r>
          </w:p>
        </w:tc>
        <w:tc>
          <w:tcPr>
            <w:tcW w:w="1920" w:type="dxa"/>
            <w:tcBorders>
              <w:top w:val="nil"/>
              <w:left w:val="nil"/>
              <w:bottom w:val="single" w:sz="4" w:space="0" w:color="auto"/>
              <w:right w:val="single" w:sz="4" w:space="0" w:color="auto"/>
            </w:tcBorders>
            <w:shd w:val="clear" w:color="auto" w:fill="auto"/>
            <w:noWrap/>
            <w:vAlign w:val="bottom"/>
            <w:hideMark/>
          </w:tcPr>
          <w:p w14:paraId="6D7B9778"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£145.00</w:t>
            </w:r>
          </w:p>
        </w:tc>
        <w:tc>
          <w:tcPr>
            <w:tcW w:w="1880" w:type="dxa"/>
            <w:tcBorders>
              <w:top w:val="nil"/>
              <w:left w:val="nil"/>
              <w:bottom w:val="single" w:sz="4" w:space="0" w:color="auto"/>
              <w:right w:val="single" w:sz="4" w:space="0" w:color="auto"/>
            </w:tcBorders>
            <w:shd w:val="clear" w:color="auto" w:fill="auto"/>
            <w:noWrap/>
            <w:vAlign w:val="bottom"/>
            <w:hideMark/>
          </w:tcPr>
          <w:p w14:paraId="396EC603"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£0.00</w:t>
            </w:r>
          </w:p>
        </w:tc>
        <w:tc>
          <w:tcPr>
            <w:tcW w:w="2040" w:type="dxa"/>
            <w:tcBorders>
              <w:top w:val="nil"/>
              <w:left w:val="nil"/>
              <w:bottom w:val="single" w:sz="4" w:space="0" w:color="auto"/>
              <w:right w:val="single" w:sz="4" w:space="0" w:color="auto"/>
            </w:tcBorders>
            <w:shd w:val="clear" w:color="auto" w:fill="auto"/>
            <w:noWrap/>
            <w:vAlign w:val="bottom"/>
            <w:hideMark/>
          </w:tcPr>
          <w:p w14:paraId="69AF3ED3"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£296.00</w:t>
            </w:r>
          </w:p>
        </w:tc>
      </w:tr>
      <w:tr w:rsidR="00672002" w:rsidRPr="005B6A69" w14:paraId="621F2DF4"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2CB0A0E"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Tennis Balls</w:t>
            </w:r>
          </w:p>
        </w:tc>
        <w:tc>
          <w:tcPr>
            <w:tcW w:w="1920" w:type="dxa"/>
            <w:tcBorders>
              <w:top w:val="nil"/>
              <w:left w:val="nil"/>
              <w:bottom w:val="single" w:sz="4" w:space="0" w:color="auto"/>
              <w:right w:val="single" w:sz="4" w:space="0" w:color="auto"/>
            </w:tcBorders>
            <w:shd w:val="clear" w:color="auto" w:fill="auto"/>
            <w:noWrap/>
            <w:vAlign w:val="bottom"/>
            <w:hideMark/>
          </w:tcPr>
          <w:p w14:paraId="324D9CCC"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£2,059.00</w:t>
            </w:r>
          </w:p>
        </w:tc>
        <w:tc>
          <w:tcPr>
            <w:tcW w:w="1880" w:type="dxa"/>
            <w:tcBorders>
              <w:top w:val="nil"/>
              <w:left w:val="nil"/>
              <w:bottom w:val="single" w:sz="4" w:space="0" w:color="auto"/>
              <w:right w:val="single" w:sz="4" w:space="0" w:color="auto"/>
            </w:tcBorders>
            <w:shd w:val="clear" w:color="auto" w:fill="auto"/>
            <w:noWrap/>
            <w:vAlign w:val="bottom"/>
            <w:hideMark/>
          </w:tcPr>
          <w:p w14:paraId="66850331"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£1,182.00</w:t>
            </w:r>
          </w:p>
        </w:tc>
        <w:tc>
          <w:tcPr>
            <w:tcW w:w="2040" w:type="dxa"/>
            <w:tcBorders>
              <w:top w:val="nil"/>
              <w:left w:val="nil"/>
              <w:bottom w:val="single" w:sz="4" w:space="0" w:color="auto"/>
              <w:right w:val="single" w:sz="4" w:space="0" w:color="auto"/>
            </w:tcBorders>
            <w:shd w:val="clear" w:color="auto" w:fill="auto"/>
            <w:noWrap/>
            <w:vAlign w:val="bottom"/>
            <w:hideMark/>
          </w:tcPr>
          <w:p w14:paraId="17D85AC6"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£1,512.00</w:t>
            </w:r>
          </w:p>
        </w:tc>
      </w:tr>
      <w:tr w:rsidR="00672002" w:rsidRPr="005B6A69" w14:paraId="01CBE584"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132C32E"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Electricity</w:t>
            </w:r>
          </w:p>
        </w:tc>
        <w:tc>
          <w:tcPr>
            <w:tcW w:w="1920" w:type="dxa"/>
            <w:tcBorders>
              <w:top w:val="nil"/>
              <w:left w:val="nil"/>
              <w:bottom w:val="single" w:sz="4" w:space="0" w:color="auto"/>
              <w:right w:val="single" w:sz="4" w:space="0" w:color="auto"/>
            </w:tcBorders>
            <w:shd w:val="clear" w:color="auto" w:fill="auto"/>
            <w:noWrap/>
            <w:vAlign w:val="bottom"/>
            <w:hideMark/>
          </w:tcPr>
          <w:p w14:paraId="737697DF"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£2,193.00</w:t>
            </w:r>
          </w:p>
        </w:tc>
        <w:tc>
          <w:tcPr>
            <w:tcW w:w="1880" w:type="dxa"/>
            <w:tcBorders>
              <w:top w:val="nil"/>
              <w:left w:val="nil"/>
              <w:bottom w:val="single" w:sz="4" w:space="0" w:color="auto"/>
              <w:right w:val="single" w:sz="4" w:space="0" w:color="auto"/>
            </w:tcBorders>
            <w:shd w:val="clear" w:color="auto" w:fill="auto"/>
            <w:noWrap/>
            <w:vAlign w:val="bottom"/>
            <w:hideMark/>
          </w:tcPr>
          <w:p w14:paraId="27AD2FE3"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£2,495.00</w:t>
            </w:r>
          </w:p>
        </w:tc>
        <w:tc>
          <w:tcPr>
            <w:tcW w:w="2040" w:type="dxa"/>
            <w:tcBorders>
              <w:top w:val="nil"/>
              <w:left w:val="nil"/>
              <w:bottom w:val="single" w:sz="4" w:space="0" w:color="auto"/>
              <w:right w:val="single" w:sz="4" w:space="0" w:color="auto"/>
            </w:tcBorders>
            <w:shd w:val="clear" w:color="auto" w:fill="auto"/>
            <w:noWrap/>
            <w:vAlign w:val="bottom"/>
            <w:hideMark/>
          </w:tcPr>
          <w:p w14:paraId="3A12E444"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£2,430.00</w:t>
            </w:r>
          </w:p>
        </w:tc>
      </w:tr>
      <w:tr w:rsidR="00672002" w:rsidRPr="005B6A69" w14:paraId="49CFE921"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630A025"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Insurance</w:t>
            </w:r>
          </w:p>
        </w:tc>
        <w:tc>
          <w:tcPr>
            <w:tcW w:w="1920" w:type="dxa"/>
            <w:tcBorders>
              <w:top w:val="nil"/>
              <w:left w:val="nil"/>
              <w:bottom w:val="single" w:sz="4" w:space="0" w:color="auto"/>
              <w:right w:val="single" w:sz="4" w:space="0" w:color="auto"/>
            </w:tcBorders>
            <w:shd w:val="clear" w:color="auto" w:fill="auto"/>
            <w:noWrap/>
            <w:vAlign w:val="bottom"/>
            <w:hideMark/>
          </w:tcPr>
          <w:p w14:paraId="127C5ED9"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£384.00</w:t>
            </w:r>
          </w:p>
        </w:tc>
        <w:tc>
          <w:tcPr>
            <w:tcW w:w="1880" w:type="dxa"/>
            <w:tcBorders>
              <w:top w:val="nil"/>
              <w:left w:val="nil"/>
              <w:bottom w:val="single" w:sz="4" w:space="0" w:color="auto"/>
              <w:right w:val="single" w:sz="4" w:space="0" w:color="auto"/>
            </w:tcBorders>
            <w:shd w:val="clear" w:color="auto" w:fill="auto"/>
            <w:noWrap/>
            <w:vAlign w:val="bottom"/>
            <w:hideMark/>
          </w:tcPr>
          <w:p w14:paraId="484F662A"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£540.00</w:t>
            </w:r>
          </w:p>
        </w:tc>
        <w:tc>
          <w:tcPr>
            <w:tcW w:w="2040" w:type="dxa"/>
            <w:tcBorders>
              <w:top w:val="nil"/>
              <w:left w:val="nil"/>
              <w:bottom w:val="single" w:sz="4" w:space="0" w:color="auto"/>
              <w:right w:val="single" w:sz="4" w:space="0" w:color="auto"/>
            </w:tcBorders>
            <w:shd w:val="clear" w:color="auto" w:fill="auto"/>
            <w:noWrap/>
            <w:vAlign w:val="bottom"/>
            <w:hideMark/>
          </w:tcPr>
          <w:p w14:paraId="290F44D2"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£889.00</w:t>
            </w:r>
          </w:p>
        </w:tc>
      </w:tr>
      <w:tr w:rsidR="00672002" w:rsidRPr="005B6A69" w14:paraId="1048B8C4"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82F83B6"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Coffe</w:t>
            </w:r>
            <w:r>
              <w:rPr>
                <w:rFonts w:ascii="Calibri" w:eastAsia="Times New Roman" w:hAnsi="Calibri" w:cs="Calibri"/>
                <w:color w:val="000000"/>
                <w:lang w:eastAsia="en-GB"/>
              </w:rPr>
              <w:t>e</w:t>
            </w:r>
            <w:r w:rsidRPr="005B6A69">
              <w:rPr>
                <w:rFonts w:ascii="Calibri" w:eastAsia="Times New Roman" w:hAnsi="Calibri" w:cs="Calibri"/>
                <w:color w:val="000000"/>
                <w:lang w:eastAsia="en-GB"/>
              </w:rPr>
              <w:t xml:space="preserve"> Machine exp</w:t>
            </w:r>
          </w:p>
        </w:tc>
        <w:tc>
          <w:tcPr>
            <w:tcW w:w="1920" w:type="dxa"/>
            <w:tcBorders>
              <w:top w:val="nil"/>
              <w:left w:val="nil"/>
              <w:bottom w:val="single" w:sz="4" w:space="0" w:color="auto"/>
              <w:right w:val="single" w:sz="4" w:space="0" w:color="auto"/>
            </w:tcBorders>
            <w:shd w:val="clear" w:color="auto" w:fill="auto"/>
            <w:noWrap/>
            <w:vAlign w:val="bottom"/>
            <w:hideMark/>
          </w:tcPr>
          <w:p w14:paraId="61DCA618"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£524.00</w:t>
            </w:r>
          </w:p>
        </w:tc>
        <w:tc>
          <w:tcPr>
            <w:tcW w:w="1880" w:type="dxa"/>
            <w:tcBorders>
              <w:top w:val="nil"/>
              <w:left w:val="nil"/>
              <w:bottom w:val="single" w:sz="4" w:space="0" w:color="auto"/>
              <w:right w:val="single" w:sz="4" w:space="0" w:color="auto"/>
            </w:tcBorders>
            <w:shd w:val="clear" w:color="auto" w:fill="auto"/>
            <w:noWrap/>
            <w:vAlign w:val="bottom"/>
            <w:hideMark/>
          </w:tcPr>
          <w:p w14:paraId="68DCE3C6"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£0.00</w:t>
            </w:r>
          </w:p>
        </w:tc>
        <w:tc>
          <w:tcPr>
            <w:tcW w:w="2040" w:type="dxa"/>
            <w:tcBorders>
              <w:top w:val="nil"/>
              <w:left w:val="nil"/>
              <w:bottom w:val="single" w:sz="4" w:space="0" w:color="auto"/>
              <w:right w:val="single" w:sz="4" w:space="0" w:color="auto"/>
            </w:tcBorders>
            <w:shd w:val="clear" w:color="auto" w:fill="auto"/>
            <w:noWrap/>
            <w:vAlign w:val="bottom"/>
            <w:hideMark/>
          </w:tcPr>
          <w:p w14:paraId="7D1B02D6"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£0.00</w:t>
            </w:r>
          </w:p>
        </w:tc>
      </w:tr>
      <w:tr w:rsidR="00672002" w:rsidRPr="005B6A69" w14:paraId="17634B3D"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0E4F5C4"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Event Costs &amp; Promotion</w:t>
            </w:r>
          </w:p>
        </w:tc>
        <w:tc>
          <w:tcPr>
            <w:tcW w:w="1920" w:type="dxa"/>
            <w:tcBorders>
              <w:top w:val="nil"/>
              <w:left w:val="nil"/>
              <w:bottom w:val="single" w:sz="4" w:space="0" w:color="auto"/>
              <w:right w:val="single" w:sz="4" w:space="0" w:color="auto"/>
            </w:tcBorders>
            <w:shd w:val="clear" w:color="auto" w:fill="auto"/>
            <w:noWrap/>
            <w:vAlign w:val="bottom"/>
            <w:hideMark/>
          </w:tcPr>
          <w:p w14:paraId="7AB553BD"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£1,139.00</w:t>
            </w:r>
          </w:p>
        </w:tc>
        <w:tc>
          <w:tcPr>
            <w:tcW w:w="1880" w:type="dxa"/>
            <w:tcBorders>
              <w:top w:val="nil"/>
              <w:left w:val="nil"/>
              <w:bottom w:val="single" w:sz="4" w:space="0" w:color="auto"/>
              <w:right w:val="single" w:sz="4" w:space="0" w:color="auto"/>
            </w:tcBorders>
            <w:shd w:val="clear" w:color="auto" w:fill="auto"/>
            <w:noWrap/>
            <w:vAlign w:val="bottom"/>
            <w:hideMark/>
          </w:tcPr>
          <w:p w14:paraId="195A7D50"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£540.00</w:t>
            </w:r>
          </w:p>
        </w:tc>
        <w:tc>
          <w:tcPr>
            <w:tcW w:w="2040" w:type="dxa"/>
            <w:tcBorders>
              <w:top w:val="nil"/>
              <w:left w:val="nil"/>
              <w:bottom w:val="single" w:sz="4" w:space="0" w:color="auto"/>
              <w:right w:val="single" w:sz="4" w:space="0" w:color="auto"/>
            </w:tcBorders>
            <w:shd w:val="clear" w:color="auto" w:fill="auto"/>
            <w:noWrap/>
            <w:vAlign w:val="bottom"/>
            <w:hideMark/>
          </w:tcPr>
          <w:p w14:paraId="3F861F15"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£560.00</w:t>
            </w:r>
          </w:p>
        </w:tc>
      </w:tr>
      <w:tr w:rsidR="00672002" w:rsidRPr="005B6A69" w14:paraId="255D3227"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574A1822"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Sundry Expenses</w:t>
            </w:r>
          </w:p>
        </w:tc>
        <w:tc>
          <w:tcPr>
            <w:tcW w:w="1920" w:type="dxa"/>
            <w:tcBorders>
              <w:top w:val="nil"/>
              <w:left w:val="nil"/>
              <w:bottom w:val="single" w:sz="4" w:space="0" w:color="auto"/>
              <w:right w:val="single" w:sz="4" w:space="0" w:color="auto"/>
            </w:tcBorders>
            <w:shd w:val="clear" w:color="auto" w:fill="auto"/>
            <w:noWrap/>
            <w:vAlign w:val="bottom"/>
            <w:hideMark/>
          </w:tcPr>
          <w:p w14:paraId="508CBA4D"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£152.00</w:t>
            </w:r>
          </w:p>
        </w:tc>
        <w:tc>
          <w:tcPr>
            <w:tcW w:w="1880" w:type="dxa"/>
            <w:tcBorders>
              <w:top w:val="nil"/>
              <w:left w:val="nil"/>
              <w:bottom w:val="single" w:sz="4" w:space="0" w:color="auto"/>
              <w:right w:val="single" w:sz="4" w:space="0" w:color="auto"/>
            </w:tcBorders>
            <w:shd w:val="clear" w:color="auto" w:fill="auto"/>
            <w:noWrap/>
            <w:vAlign w:val="bottom"/>
            <w:hideMark/>
          </w:tcPr>
          <w:p w14:paraId="41D3EFAB"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£154.00</w:t>
            </w:r>
          </w:p>
        </w:tc>
        <w:tc>
          <w:tcPr>
            <w:tcW w:w="2040" w:type="dxa"/>
            <w:tcBorders>
              <w:top w:val="nil"/>
              <w:left w:val="nil"/>
              <w:bottom w:val="single" w:sz="4" w:space="0" w:color="auto"/>
              <w:right w:val="single" w:sz="4" w:space="0" w:color="auto"/>
            </w:tcBorders>
            <w:shd w:val="clear" w:color="auto" w:fill="auto"/>
            <w:noWrap/>
            <w:vAlign w:val="bottom"/>
            <w:hideMark/>
          </w:tcPr>
          <w:p w14:paraId="7A9E48D6"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£117.00</w:t>
            </w:r>
          </w:p>
        </w:tc>
      </w:tr>
      <w:tr w:rsidR="00672002" w:rsidRPr="005B6A69" w14:paraId="5CC9FB24"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0359D81D"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Accountancy</w:t>
            </w:r>
          </w:p>
        </w:tc>
        <w:tc>
          <w:tcPr>
            <w:tcW w:w="1920" w:type="dxa"/>
            <w:tcBorders>
              <w:top w:val="nil"/>
              <w:left w:val="nil"/>
              <w:bottom w:val="single" w:sz="4" w:space="0" w:color="auto"/>
              <w:right w:val="single" w:sz="4" w:space="0" w:color="auto"/>
            </w:tcBorders>
            <w:shd w:val="clear" w:color="auto" w:fill="auto"/>
            <w:noWrap/>
            <w:vAlign w:val="bottom"/>
            <w:hideMark/>
          </w:tcPr>
          <w:p w14:paraId="28C49120"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£150.00</w:t>
            </w:r>
          </w:p>
        </w:tc>
        <w:tc>
          <w:tcPr>
            <w:tcW w:w="1880" w:type="dxa"/>
            <w:tcBorders>
              <w:top w:val="nil"/>
              <w:left w:val="nil"/>
              <w:bottom w:val="single" w:sz="4" w:space="0" w:color="auto"/>
              <w:right w:val="single" w:sz="4" w:space="0" w:color="auto"/>
            </w:tcBorders>
            <w:shd w:val="clear" w:color="auto" w:fill="auto"/>
            <w:noWrap/>
            <w:vAlign w:val="bottom"/>
            <w:hideMark/>
          </w:tcPr>
          <w:p w14:paraId="18004222"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£150.00</w:t>
            </w:r>
          </w:p>
        </w:tc>
        <w:tc>
          <w:tcPr>
            <w:tcW w:w="2040" w:type="dxa"/>
            <w:tcBorders>
              <w:top w:val="nil"/>
              <w:left w:val="nil"/>
              <w:bottom w:val="single" w:sz="4" w:space="0" w:color="auto"/>
              <w:right w:val="single" w:sz="4" w:space="0" w:color="auto"/>
            </w:tcBorders>
            <w:shd w:val="clear" w:color="auto" w:fill="auto"/>
            <w:noWrap/>
            <w:vAlign w:val="bottom"/>
            <w:hideMark/>
          </w:tcPr>
          <w:p w14:paraId="5CF5CD18"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£150.00</w:t>
            </w:r>
          </w:p>
        </w:tc>
      </w:tr>
      <w:tr w:rsidR="00672002" w:rsidRPr="005B6A69" w14:paraId="4A906901"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4BB483B9"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Depreciation</w:t>
            </w:r>
          </w:p>
        </w:tc>
        <w:tc>
          <w:tcPr>
            <w:tcW w:w="1920" w:type="dxa"/>
            <w:tcBorders>
              <w:top w:val="nil"/>
              <w:left w:val="nil"/>
              <w:bottom w:val="single" w:sz="4" w:space="0" w:color="auto"/>
              <w:right w:val="single" w:sz="4" w:space="0" w:color="auto"/>
            </w:tcBorders>
            <w:shd w:val="clear" w:color="auto" w:fill="auto"/>
            <w:noWrap/>
            <w:vAlign w:val="bottom"/>
            <w:hideMark/>
          </w:tcPr>
          <w:p w14:paraId="672E1C68"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£3,520.00</w:t>
            </w:r>
          </w:p>
        </w:tc>
        <w:tc>
          <w:tcPr>
            <w:tcW w:w="1880" w:type="dxa"/>
            <w:tcBorders>
              <w:top w:val="nil"/>
              <w:left w:val="nil"/>
              <w:bottom w:val="single" w:sz="4" w:space="0" w:color="auto"/>
              <w:right w:val="single" w:sz="4" w:space="0" w:color="auto"/>
            </w:tcBorders>
            <w:shd w:val="clear" w:color="auto" w:fill="auto"/>
            <w:noWrap/>
            <w:vAlign w:val="bottom"/>
            <w:hideMark/>
          </w:tcPr>
          <w:p w14:paraId="6F04B791"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£3,520.00</w:t>
            </w:r>
          </w:p>
        </w:tc>
        <w:tc>
          <w:tcPr>
            <w:tcW w:w="2040" w:type="dxa"/>
            <w:tcBorders>
              <w:top w:val="nil"/>
              <w:left w:val="nil"/>
              <w:bottom w:val="single" w:sz="4" w:space="0" w:color="auto"/>
              <w:right w:val="single" w:sz="4" w:space="0" w:color="auto"/>
            </w:tcBorders>
            <w:shd w:val="clear" w:color="auto" w:fill="auto"/>
            <w:noWrap/>
            <w:vAlign w:val="bottom"/>
            <w:hideMark/>
          </w:tcPr>
          <w:p w14:paraId="23032432"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£2,522.00</w:t>
            </w:r>
          </w:p>
        </w:tc>
      </w:tr>
      <w:tr w:rsidR="00672002" w:rsidRPr="005B6A69" w14:paraId="4E1439AC"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21193936"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5FB48B08"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880" w:type="dxa"/>
            <w:tcBorders>
              <w:top w:val="nil"/>
              <w:left w:val="nil"/>
              <w:bottom w:val="single" w:sz="4" w:space="0" w:color="auto"/>
              <w:right w:val="single" w:sz="4" w:space="0" w:color="auto"/>
            </w:tcBorders>
            <w:shd w:val="clear" w:color="auto" w:fill="auto"/>
            <w:noWrap/>
            <w:vAlign w:val="bottom"/>
            <w:hideMark/>
          </w:tcPr>
          <w:p w14:paraId="2C469783"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2040" w:type="dxa"/>
            <w:tcBorders>
              <w:top w:val="nil"/>
              <w:left w:val="nil"/>
              <w:bottom w:val="single" w:sz="4" w:space="0" w:color="auto"/>
              <w:right w:val="single" w:sz="4" w:space="0" w:color="auto"/>
            </w:tcBorders>
            <w:shd w:val="clear" w:color="auto" w:fill="auto"/>
            <w:noWrap/>
            <w:vAlign w:val="bottom"/>
            <w:hideMark/>
          </w:tcPr>
          <w:p w14:paraId="2B2F3BC2"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r>
      <w:tr w:rsidR="00672002" w:rsidRPr="005B6A69" w14:paraId="3FF981DF"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8F55E29"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782A5390"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880" w:type="dxa"/>
            <w:tcBorders>
              <w:top w:val="nil"/>
              <w:left w:val="nil"/>
              <w:bottom w:val="single" w:sz="4" w:space="0" w:color="auto"/>
              <w:right w:val="single" w:sz="4" w:space="0" w:color="auto"/>
            </w:tcBorders>
            <w:shd w:val="clear" w:color="auto" w:fill="auto"/>
            <w:noWrap/>
            <w:vAlign w:val="bottom"/>
            <w:hideMark/>
          </w:tcPr>
          <w:p w14:paraId="0AD4A125"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2040" w:type="dxa"/>
            <w:tcBorders>
              <w:top w:val="nil"/>
              <w:left w:val="nil"/>
              <w:bottom w:val="single" w:sz="4" w:space="0" w:color="auto"/>
              <w:right w:val="single" w:sz="4" w:space="0" w:color="auto"/>
            </w:tcBorders>
            <w:shd w:val="clear" w:color="auto" w:fill="auto"/>
            <w:noWrap/>
            <w:vAlign w:val="bottom"/>
            <w:hideMark/>
          </w:tcPr>
          <w:p w14:paraId="1A36B63A" w14:textId="77777777" w:rsidR="00672002" w:rsidRPr="005B6A69" w:rsidRDefault="00672002" w:rsidP="006036D1">
            <w:pPr>
              <w:jc w:val="cente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r>
      <w:tr w:rsidR="00672002" w:rsidRPr="005B6A69" w14:paraId="0EC84676"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61F827B2" w14:textId="77777777" w:rsidR="00672002" w:rsidRPr="005B6A69" w:rsidRDefault="00672002" w:rsidP="006036D1">
            <w:pPr>
              <w:rPr>
                <w:rFonts w:ascii="Calibri" w:eastAsia="Times New Roman" w:hAnsi="Calibri" w:cs="Calibri"/>
                <w:b/>
                <w:bCs/>
                <w:color w:val="000000"/>
                <w:lang w:eastAsia="en-GB"/>
              </w:rPr>
            </w:pPr>
            <w:r w:rsidRPr="005B6A69">
              <w:rPr>
                <w:rFonts w:ascii="Calibri" w:eastAsia="Times New Roman" w:hAnsi="Calibri" w:cs="Calibri"/>
                <w:b/>
                <w:bCs/>
                <w:color w:val="000000"/>
                <w:lang w:eastAsia="en-GB"/>
              </w:rPr>
              <w:t>Total</w:t>
            </w:r>
          </w:p>
        </w:tc>
        <w:tc>
          <w:tcPr>
            <w:tcW w:w="1920" w:type="dxa"/>
            <w:tcBorders>
              <w:top w:val="nil"/>
              <w:left w:val="nil"/>
              <w:bottom w:val="single" w:sz="4" w:space="0" w:color="auto"/>
              <w:right w:val="single" w:sz="4" w:space="0" w:color="auto"/>
            </w:tcBorders>
            <w:shd w:val="clear" w:color="auto" w:fill="auto"/>
            <w:noWrap/>
            <w:vAlign w:val="bottom"/>
            <w:hideMark/>
          </w:tcPr>
          <w:p w14:paraId="0817AFC9" w14:textId="77777777" w:rsidR="00672002" w:rsidRPr="005B6A69" w:rsidRDefault="00672002" w:rsidP="006036D1">
            <w:pPr>
              <w:jc w:val="right"/>
              <w:rPr>
                <w:rFonts w:ascii="Calibri" w:eastAsia="Times New Roman" w:hAnsi="Calibri" w:cs="Calibri"/>
                <w:color w:val="000000"/>
                <w:lang w:eastAsia="en-GB"/>
              </w:rPr>
            </w:pPr>
            <w:r w:rsidRPr="005B6A69">
              <w:rPr>
                <w:rFonts w:ascii="Calibri" w:eastAsia="Times New Roman" w:hAnsi="Calibri" w:cs="Calibri"/>
                <w:color w:val="000000"/>
                <w:lang w:eastAsia="en-GB"/>
              </w:rPr>
              <w:t>£65,385.00</w:t>
            </w:r>
          </w:p>
        </w:tc>
        <w:tc>
          <w:tcPr>
            <w:tcW w:w="1880" w:type="dxa"/>
            <w:tcBorders>
              <w:top w:val="nil"/>
              <w:left w:val="nil"/>
              <w:bottom w:val="single" w:sz="4" w:space="0" w:color="auto"/>
              <w:right w:val="single" w:sz="4" w:space="0" w:color="auto"/>
            </w:tcBorders>
            <w:shd w:val="clear" w:color="auto" w:fill="auto"/>
            <w:noWrap/>
            <w:vAlign w:val="bottom"/>
            <w:hideMark/>
          </w:tcPr>
          <w:p w14:paraId="0FBF5683" w14:textId="77777777" w:rsidR="00672002" w:rsidRPr="005B6A69" w:rsidRDefault="00672002" w:rsidP="006036D1">
            <w:pPr>
              <w:jc w:val="right"/>
              <w:rPr>
                <w:rFonts w:ascii="Calibri" w:eastAsia="Times New Roman" w:hAnsi="Calibri" w:cs="Calibri"/>
                <w:color w:val="000000"/>
                <w:lang w:eastAsia="en-GB"/>
              </w:rPr>
            </w:pPr>
            <w:r w:rsidRPr="005B6A69">
              <w:rPr>
                <w:rFonts w:ascii="Calibri" w:eastAsia="Times New Roman" w:hAnsi="Calibri" w:cs="Calibri"/>
                <w:color w:val="000000"/>
                <w:lang w:eastAsia="en-GB"/>
              </w:rPr>
              <w:t>£18,027.00</w:t>
            </w:r>
          </w:p>
        </w:tc>
        <w:tc>
          <w:tcPr>
            <w:tcW w:w="2040" w:type="dxa"/>
            <w:tcBorders>
              <w:top w:val="nil"/>
              <w:left w:val="nil"/>
              <w:bottom w:val="single" w:sz="4" w:space="0" w:color="auto"/>
              <w:right w:val="single" w:sz="4" w:space="0" w:color="auto"/>
            </w:tcBorders>
            <w:shd w:val="clear" w:color="auto" w:fill="auto"/>
            <w:noWrap/>
            <w:vAlign w:val="bottom"/>
            <w:hideMark/>
          </w:tcPr>
          <w:p w14:paraId="3A66A4AD" w14:textId="77777777" w:rsidR="00672002" w:rsidRPr="005B6A69" w:rsidRDefault="00672002" w:rsidP="006036D1">
            <w:pPr>
              <w:jc w:val="right"/>
              <w:rPr>
                <w:rFonts w:ascii="Calibri" w:eastAsia="Times New Roman" w:hAnsi="Calibri" w:cs="Calibri"/>
                <w:color w:val="000000"/>
                <w:lang w:eastAsia="en-GB"/>
              </w:rPr>
            </w:pPr>
            <w:r w:rsidRPr="005B6A69">
              <w:rPr>
                <w:rFonts w:ascii="Calibri" w:eastAsia="Times New Roman" w:hAnsi="Calibri" w:cs="Calibri"/>
                <w:color w:val="000000"/>
                <w:lang w:eastAsia="en-GB"/>
              </w:rPr>
              <w:t>£17,352.00</w:t>
            </w:r>
          </w:p>
        </w:tc>
      </w:tr>
      <w:tr w:rsidR="00672002" w:rsidRPr="005B6A69" w14:paraId="27369934"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443C687"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27240296"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880" w:type="dxa"/>
            <w:tcBorders>
              <w:top w:val="nil"/>
              <w:left w:val="nil"/>
              <w:bottom w:val="single" w:sz="4" w:space="0" w:color="auto"/>
              <w:right w:val="single" w:sz="4" w:space="0" w:color="auto"/>
            </w:tcBorders>
            <w:shd w:val="clear" w:color="auto" w:fill="auto"/>
            <w:noWrap/>
            <w:vAlign w:val="bottom"/>
            <w:hideMark/>
          </w:tcPr>
          <w:p w14:paraId="2B83EA4B"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2040" w:type="dxa"/>
            <w:tcBorders>
              <w:top w:val="nil"/>
              <w:left w:val="nil"/>
              <w:bottom w:val="single" w:sz="4" w:space="0" w:color="auto"/>
              <w:right w:val="single" w:sz="4" w:space="0" w:color="auto"/>
            </w:tcBorders>
            <w:shd w:val="clear" w:color="auto" w:fill="auto"/>
            <w:noWrap/>
            <w:vAlign w:val="bottom"/>
            <w:hideMark/>
          </w:tcPr>
          <w:p w14:paraId="7EC002C1"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r>
      <w:tr w:rsidR="00672002" w:rsidRPr="005B6A69" w14:paraId="47CA814C"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74A039BA"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920" w:type="dxa"/>
            <w:tcBorders>
              <w:top w:val="nil"/>
              <w:left w:val="nil"/>
              <w:bottom w:val="single" w:sz="4" w:space="0" w:color="auto"/>
              <w:right w:val="single" w:sz="4" w:space="0" w:color="auto"/>
            </w:tcBorders>
            <w:shd w:val="clear" w:color="auto" w:fill="auto"/>
            <w:noWrap/>
            <w:vAlign w:val="bottom"/>
            <w:hideMark/>
          </w:tcPr>
          <w:p w14:paraId="41D38C9B"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1880" w:type="dxa"/>
            <w:tcBorders>
              <w:top w:val="nil"/>
              <w:left w:val="nil"/>
              <w:bottom w:val="single" w:sz="4" w:space="0" w:color="auto"/>
              <w:right w:val="single" w:sz="4" w:space="0" w:color="auto"/>
            </w:tcBorders>
            <w:shd w:val="clear" w:color="auto" w:fill="auto"/>
            <w:noWrap/>
            <w:vAlign w:val="bottom"/>
            <w:hideMark/>
          </w:tcPr>
          <w:p w14:paraId="6BC5EFD8"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c>
          <w:tcPr>
            <w:tcW w:w="2040" w:type="dxa"/>
            <w:tcBorders>
              <w:top w:val="nil"/>
              <w:left w:val="nil"/>
              <w:bottom w:val="single" w:sz="4" w:space="0" w:color="auto"/>
              <w:right w:val="single" w:sz="4" w:space="0" w:color="auto"/>
            </w:tcBorders>
            <w:shd w:val="clear" w:color="auto" w:fill="auto"/>
            <w:noWrap/>
            <w:vAlign w:val="bottom"/>
            <w:hideMark/>
          </w:tcPr>
          <w:p w14:paraId="238F33FF"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 </w:t>
            </w:r>
          </w:p>
        </w:tc>
      </w:tr>
      <w:tr w:rsidR="00672002" w:rsidRPr="005B6A69" w14:paraId="53D66CA5" w14:textId="77777777" w:rsidTr="006036D1">
        <w:trPr>
          <w:trHeight w:val="320"/>
        </w:trPr>
        <w:tc>
          <w:tcPr>
            <w:tcW w:w="3140" w:type="dxa"/>
            <w:tcBorders>
              <w:top w:val="nil"/>
              <w:left w:val="single" w:sz="4" w:space="0" w:color="auto"/>
              <w:bottom w:val="single" w:sz="4" w:space="0" w:color="auto"/>
              <w:right w:val="single" w:sz="4" w:space="0" w:color="auto"/>
            </w:tcBorders>
            <w:shd w:val="clear" w:color="auto" w:fill="auto"/>
            <w:noWrap/>
            <w:vAlign w:val="bottom"/>
            <w:hideMark/>
          </w:tcPr>
          <w:p w14:paraId="3ECF1B46" w14:textId="77777777" w:rsidR="00672002" w:rsidRPr="005B6A69" w:rsidRDefault="00672002" w:rsidP="006036D1">
            <w:pPr>
              <w:rPr>
                <w:rFonts w:ascii="Calibri" w:eastAsia="Times New Roman" w:hAnsi="Calibri" w:cs="Calibri"/>
                <w:color w:val="000000"/>
                <w:lang w:eastAsia="en-GB"/>
              </w:rPr>
            </w:pPr>
            <w:r w:rsidRPr="005B6A69">
              <w:rPr>
                <w:rFonts w:ascii="Calibri" w:eastAsia="Times New Roman" w:hAnsi="Calibri" w:cs="Calibri"/>
                <w:color w:val="000000"/>
                <w:lang w:eastAsia="en-GB"/>
              </w:rPr>
              <w:t>Excess of Income/Expenditure</w:t>
            </w:r>
          </w:p>
        </w:tc>
        <w:tc>
          <w:tcPr>
            <w:tcW w:w="1920" w:type="dxa"/>
            <w:tcBorders>
              <w:top w:val="nil"/>
              <w:left w:val="nil"/>
              <w:bottom w:val="single" w:sz="4" w:space="0" w:color="auto"/>
              <w:right w:val="single" w:sz="4" w:space="0" w:color="auto"/>
            </w:tcBorders>
            <w:shd w:val="clear" w:color="auto" w:fill="auto"/>
            <w:noWrap/>
            <w:vAlign w:val="bottom"/>
            <w:hideMark/>
          </w:tcPr>
          <w:p w14:paraId="2A561E07" w14:textId="60E9C33C" w:rsidR="00672002" w:rsidRPr="005B6A69" w:rsidRDefault="00672002" w:rsidP="006036D1">
            <w:pPr>
              <w:jc w:val="right"/>
              <w:rPr>
                <w:rFonts w:ascii="Calibri" w:eastAsia="Times New Roman" w:hAnsi="Calibri" w:cs="Calibri"/>
                <w:color w:val="000000"/>
                <w:lang w:eastAsia="en-GB"/>
              </w:rPr>
            </w:pPr>
            <w:r w:rsidRPr="005B6A69">
              <w:rPr>
                <w:rFonts w:ascii="Calibri" w:eastAsia="Times New Roman" w:hAnsi="Calibri" w:cs="Calibri"/>
                <w:color w:val="000000"/>
                <w:lang w:eastAsia="en-GB"/>
              </w:rPr>
              <w:t>-£36,753.00</w:t>
            </w:r>
            <w:r w:rsidR="00CB4D41">
              <w:rPr>
                <w:rFonts w:ascii="Calibri" w:eastAsia="Times New Roman" w:hAnsi="Calibri" w:cs="Calibri"/>
                <w:color w:val="000000"/>
                <w:lang w:eastAsia="en-GB"/>
              </w:rPr>
              <w:t>*</w:t>
            </w:r>
          </w:p>
        </w:tc>
        <w:tc>
          <w:tcPr>
            <w:tcW w:w="1880" w:type="dxa"/>
            <w:tcBorders>
              <w:top w:val="nil"/>
              <w:left w:val="nil"/>
              <w:bottom w:val="single" w:sz="4" w:space="0" w:color="auto"/>
              <w:right w:val="single" w:sz="4" w:space="0" w:color="auto"/>
            </w:tcBorders>
            <w:shd w:val="clear" w:color="auto" w:fill="auto"/>
            <w:noWrap/>
            <w:vAlign w:val="bottom"/>
            <w:hideMark/>
          </w:tcPr>
          <w:p w14:paraId="44CAC4F7" w14:textId="77777777" w:rsidR="00672002" w:rsidRPr="005B6A69" w:rsidRDefault="00672002" w:rsidP="006036D1">
            <w:pPr>
              <w:jc w:val="right"/>
              <w:rPr>
                <w:rFonts w:ascii="Calibri" w:eastAsia="Times New Roman" w:hAnsi="Calibri" w:cs="Calibri"/>
                <w:color w:val="000000"/>
                <w:lang w:eastAsia="en-GB"/>
              </w:rPr>
            </w:pPr>
            <w:r w:rsidRPr="005B6A69">
              <w:rPr>
                <w:rFonts w:ascii="Calibri" w:eastAsia="Times New Roman" w:hAnsi="Calibri" w:cs="Calibri"/>
                <w:color w:val="000000"/>
                <w:lang w:eastAsia="en-GB"/>
              </w:rPr>
              <w:t>£5,436.00</w:t>
            </w:r>
          </w:p>
        </w:tc>
        <w:tc>
          <w:tcPr>
            <w:tcW w:w="2040" w:type="dxa"/>
            <w:tcBorders>
              <w:top w:val="nil"/>
              <w:left w:val="nil"/>
              <w:bottom w:val="single" w:sz="4" w:space="0" w:color="auto"/>
              <w:right w:val="single" w:sz="4" w:space="0" w:color="auto"/>
            </w:tcBorders>
            <w:shd w:val="clear" w:color="auto" w:fill="auto"/>
            <w:noWrap/>
            <w:vAlign w:val="bottom"/>
            <w:hideMark/>
          </w:tcPr>
          <w:p w14:paraId="31F30A14" w14:textId="77777777" w:rsidR="00672002" w:rsidRPr="005B6A69" w:rsidRDefault="00672002" w:rsidP="006036D1">
            <w:pPr>
              <w:jc w:val="right"/>
              <w:rPr>
                <w:rFonts w:ascii="Calibri" w:eastAsia="Times New Roman" w:hAnsi="Calibri" w:cs="Calibri"/>
                <w:color w:val="000000"/>
                <w:lang w:eastAsia="en-GB"/>
              </w:rPr>
            </w:pPr>
            <w:r w:rsidRPr="005B6A69">
              <w:rPr>
                <w:rFonts w:ascii="Calibri" w:eastAsia="Times New Roman" w:hAnsi="Calibri" w:cs="Calibri"/>
                <w:color w:val="000000"/>
                <w:lang w:eastAsia="en-GB"/>
              </w:rPr>
              <w:t>£10,585.00</w:t>
            </w:r>
          </w:p>
        </w:tc>
      </w:tr>
    </w:tbl>
    <w:p w14:paraId="6412C570" w14:textId="77777777" w:rsidR="00672002" w:rsidRPr="00F96960" w:rsidRDefault="00672002" w:rsidP="00672002"/>
    <w:p w14:paraId="2339E4CF" w14:textId="36201A66" w:rsidR="002E38DB" w:rsidRDefault="00CB4D41" w:rsidP="00CB4D41">
      <w:r>
        <w:t>*In the Year 202</w:t>
      </w:r>
      <w:r w:rsidR="00265A85">
        <w:t>1</w:t>
      </w:r>
      <w:r>
        <w:t xml:space="preserve"> we completely resurfaced all courts which was paid by sinking fund </w:t>
      </w:r>
      <w:r w:rsidR="001F4745" w:rsidRPr="002A650E">
        <w:rPr>
          <w:color w:val="000000" w:themeColor="text1"/>
        </w:rPr>
        <w:t>which</w:t>
      </w:r>
      <w:r w:rsidRPr="002A650E">
        <w:rPr>
          <w:color w:val="000000" w:themeColor="text1"/>
        </w:rPr>
        <w:t xml:space="preserve"> </w:t>
      </w:r>
      <w:r>
        <w:t>explains this figure. Refer to Court Maintenance Cost line.</w:t>
      </w:r>
    </w:p>
    <w:sectPr w:rsidR="002E38DB" w:rsidSect="00E01D52">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12BE4" w14:textId="77777777" w:rsidR="005C05A9" w:rsidRDefault="005C05A9">
      <w:r>
        <w:separator/>
      </w:r>
    </w:p>
  </w:endnote>
  <w:endnote w:type="continuationSeparator" w:id="0">
    <w:p w14:paraId="44A3253A" w14:textId="77777777" w:rsidR="005C05A9" w:rsidRDefault="005C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343FE" w14:textId="42D6DC04" w:rsidR="002E38DB" w:rsidRDefault="00000000">
    <w:pPr>
      <w:pStyle w:val="Footer"/>
    </w:pPr>
    <w:r>
      <w:t xml:space="preserve">OLTC </w:t>
    </w:r>
    <w:r w:rsidR="006057CE">
      <w:t>Committee                                                                                                               August</w:t>
    </w:r>
    <w:r w:rsidR="00BB73E1">
      <w:t xml:space="preserve"> </w:t>
    </w:r>
    <w:r>
      <w:t xml:space="preserve">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ED253" w14:textId="77777777" w:rsidR="005C05A9" w:rsidRDefault="005C05A9">
      <w:r>
        <w:separator/>
      </w:r>
    </w:p>
  </w:footnote>
  <w:footnote w:type="continuationSeparator" w:id="0">
    <w:p w14:paraId="675E757D" w14:textId="77777777" w:rsidR="005C05A9" w:rsidRDefault="005C05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030E3"/>
    <w:multiLevelType w:val="multilevel"/>
    <w:tmpl w:val="4A004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F675AF"/>
    <w:multiLevelType w:val="multilevel"/>
    <w:tmpl w:val="36A6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8875E3"/>
    <w:multiLevelType w:val="hybridMultilevel"/>
    <w:tmpl w:val="3258D0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FDE0C72"/>
    <w:multiLevelType w:val="multilevel"/>
    <w:tmpl w:val="31B0A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FF1C62"/>
    <w:multiLevelType w:val="multilevel"/>
    <w:tmpl w:val="4430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1990316">
    <w:abstractNumId w:val="2"/>
  </w:num>
  <w:num w:numId="2" w16cid:durableId="875778854">
    <w:abstractNumId w:val="4"/>
  </w:num>
  <w:num w:numId="3" w16cid:durableId="262417863">
    <w:abstractNumId w:val="1"/>
  </w:num>
  <w:num w:numId="4" w16cid:durableId="2024163393">
    <w:abstractNumId w:val="0"/>
  </w:num>
  <w:num w:numId="5" w16cid:durableId="1893804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002"/>
    <w:rsid w:val="000E21D6"/>
    <w:rsid w:val="0013165A"/>
    <w:rsid w:val="00174941"/>
    <w:rsid w:val="001B7DF0"/>
    <w:rsid w:val="001F4745"/>
    <w:rsid w:val="00243482"/>
    <w:rsid w:val="00265A85"/>
    <w:rsid w:val="002A650E"/>
    <w:rsid w:val="002E38DB"/>
    <w:rsid w:val="00361BCC"/>
    <w:rsid w:val="0037091F"/>
    <w:rsid w:val="003F682F"/>
    <w:rsid w:val="00424667"/>
    <w:rsid w:val="00513948"/>
    <w:rsid w:val="0051766B"/>
    <w:rsid w:val="005616CD"/>
    <w:rsid w:val="005C05A9"/>
    <w:rsid w:val="005C6989"/>
    <w:rsid w:val="006057CE"/>
    <w:rsid w:val="00672002"/>
    <w:rsid w:val="007757A6"/>
    <w:rsid w:val="007A001B"/>
    <w:rsid w:val="007E1767"/>
    <w:rsid w:val="00873DF8"/>
    <w:rsid w:val="008E1370"/>
    <w:rsid w:val="008F1DDD"/>
    <w:rsid w:val="00931412"/>
    <w:rsid w:val="00995F41"/>
    <w:rsid w:val="009C2E22"/>
    <w:rsid w:val="009D7AC7"/>
    <w:rsid w:val="00A81725"/>
    <w:rsid w:val="00AE6606"/>
    <w:rsid w:val="00B45671"/>
    <w:rsid w:val="00BB4403"/>
    <w:rsid w:val="00BB73E1"/>
    <w:rsid w:val="00BB7426"/>
    <w:rsid w:val="00BF6A18"/>
    <w:rsid w:val="00C55F1D"/>
    <w:rsid w:val="00C64D78"/>
    <w:rsid w:val="00CB4D41"/>
    <w:rsid w:val="00D06B7F"/>
    <w:rsid w:val="00DA4B50"/>
    <w:rsid w:val="00DB6B2B"/>
    <w:rsid w:val="00DD2542"/>
    <w:rsid w:val="00E01D52"/>
    <w:rsid w:val="00E94970"/>
    <w:rsid w:val="00F16C8B"/>
    <w:rsid w:val="00F52C97"/>
    <w:rsid w:val="00F8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033D"/>
  <w14:defaultImageDpi w14:val="32767"/>
  <w15:chartTrackingRefBased/>
  <w15:docId w15:val="{888EC538-48A7-8041-ABC6-C9228A159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72002"/>
  </w:style>
  <w:style w:type="paragraph" w:styleId="Heading1">
    <w:name w:val="heading 1"/>
    <w:basedOn w:val="Normal"/>
    <w:link w:val="Heading1Char"/>
    <w:qFormat/>
    <w:rsid w:val="0067200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2002"/>
    <w:rPr>
      <w:rFonts w:ascii="Times New Roman" w:eastAsia="Times New Roman" w:hAnsi="Times New Roman" w:cs="Times New Roman"/>
      <w:b/>
      <w:bCs/>
      <w:kern w:val="36"/>
      <w:sz w:val="48"/>
      <w:szCs w:val="48"/>
      <w:lang w:eastAsia="en-GB"/>
    </w:rPr>
  </w:style>
  <w:style w:type="paragraph" w:styleId="NormalWeb">
    <w:name w:val="Normal (Web)"/>
    <w:basedOn w:val="Normal"/>
    <w:rsid w:val="0067200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72002"/>
    <w:pPr>
      <w:ind w:left="720"/>
      <w:contextualSpacing/>
    </w:pPr>
  </w:style>
  <w:style w:type="table" w:styleId="TableGrid">
    <w:name w:val="Table Grid"/>
    <w:basedOn w:val="TableNormal"/>
    <w:uiPriority w:val="39"/>
    <w:rsid w:val="0067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2002"/>
    <w:pPr>
      <w:tabs>
        <w:tab w:val="center" w:pos="4680"/>
        <w:tab w:val="right" w:pos="9360"/>
      </w:tabs>
    </w:pPr>
  </w:style>
  <w:style w:type="character" w:customStyle="1" w:styleId="FooterChar">
    <w:name w:val="Footer Char"/>
    <w:basedOn w:val="DefaultParagraphFont"/>
    <w:link w:val="Footer"/>
    <w:uiPriority w:val="99"/>
    <w:rsid w:val="00672002"/>
  </w:style>
  <w:style w:type="paragraph" w:styleId="Header">
    <w:name w:val="header"/>
    <w:basedOn w:val="Normal"/>
    <w:link w:val="HeaderChar"/>
    <w:uiPriority w:val="99"/>
    <w:unhideWhenUsed/>
    <w:rsid w:val="00BB73E1"/>
    <w:pPr>
      <w:tabs>
        <w:tab w:val="center" w:pos="4680"/>
        <w:tab w:val="right" w:pos="9360"/>
      </w:tabs>
    </w:pPr>
  </w:style>
  <w:style w:type="character" w:customStyle="1" w:styleId="HeaderChar">
    <w:name w:val="Header Char"/>
    <w:basedOn w:val="DefaultParagraphFont"/>
    <w:link w:val="Header"/>
    <w:uiPriority w:val="99"/>
    <w:rsid w:val="00BB7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Props1.xml><?xml version="1.0" encoding="utf-8"?>
<ds:datastoreItem xmlns:ds="http://schemas.openxmlformats.org/officeDocument/2006/customXml" ds:itemID="{97C5B16D-AC9A-4B12-B4FE-AFE2DEA57A3D}"/>
</file>

<file path=customXml/itemProps2.xml><?xml version="1.0" encoding="utf-8"?>
<ds:datastoreItem xmlns:ds="http://schemas.openxmlformats.org/officeDocument/2006/customXml" ds:itemID="{348485A8-8159-4D90-9E8A-B715FC81F8FB}"/>
</file>

<file path=customXml/itemProps3.xml><?xml version="1.0" encoding="utf-8"?>
<ds:datastoreItem xmlns:ds="http://schemas.openxmlformats.org/officeDocument/2006/customXml" ds:itemID="{4334E403-9AC7-4DC0-8460-6A932A23B041}"/>
</file>

<file path=docProps/app.xml><?xml version="1.0" encoding="utf-8"?>
<Properties xmlns="http://schemas.openxmlformats.org/officeDocument/2006/extended-properties" xmlns:vt="http://schemas.openxmlformats.org/officeDocument/2006/docPropsVTypes">
  <Template>Normal.dotm</Template>
  <TotalTime>17</TotalTime>
  <Pages>10</Pages>
  <Words>3275</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Boyce</dc:creator>
  <cp:keywords/>
  <dc:description/>
  <cp:lastModifiedBy>richard warner</cp:lastModifiedBy>
  <cp:revision>3</cp:revision>
  <dcterms:created xsi:type="dcterms:W3CDTF">2024-08-25T16:25:00Z</dcterms:created>
  <dcterms:modified xsi:type="dcterms:W3CDTF">2024-08-27T08:54:00Z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