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3EFC19AF"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921124">
        <w:rPr>
          <w:rFonts w:ascii="Arial" w:hAnsi="Arial" w:cs="Arial"/>
        </w:rPr>
        <w:t>Friday 2</w:t>
      </w:r>
      <w:r w:rsidR="00921124" w:rsidRPr="00921124">
        <w:rPr>
          <w:rFonts w:ascii="Arial" w:hAnsi="Arial" w:cs="Arial"/>
          <w:vertAlign w:val="superscript"/>
        </w:rPr>
        <w:t>nd</w:t>
      </w:r>
      <w:r w:rsidR="00921124">
        <w:rPr>
          <w:rFonts w:ascii="Arial" w:hAnsi="Arial" w:cs="Arial"/>
        </w:rPr>
        <w:t xml:space="preserve"> December</w:t>
      </w:r>
      <w:r w:rsidRPr="005F417A">
        <w:rPr>
          <w:rFonts w:ascii="Arial" w:hAnsi="Arial" w:cs="Arial"/>
        </w:rPr>
        <w:t xml:space="preserve"> 2022 at 6.</w:t>
      </w:r>
      <w:r w:rsidR="00921124">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2D427783" w:rsidR="009D1A4C" w:rsidRPr="00F6223D" w:rsidRDefault="00921124"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28</w:t>
      </w:r>
      <w:r w:rsidR="00773547">
        <w:rPr>
          <w:rFonts w:ascii="Arial" w:eastAsia="Arial" w:hAnsi="Arial" w:cs="Arial"/>
          <w:b/>
          <w:color w:val="000000"/>
          <w:lang w:eastAsia="en-GB"/>
        </w:rPr>
        <w:t xml:space="preserve"> </w:t>
      </w:r>
      <w:r w:rsidR="0075508A">
        <w:rPr>
          <w:rFonts w:ascii="Arial" w:eastAsia="Arial" w:hAnsi="Arial" w:cs="Arial"/>
          <w:b/>
          <w:color w:val="000000"/>
          <w:lang w:eastAsia="en-GB"/>
        </w:rPr>
        <w:t>November</w:t>
      </w:r>
      <w:r w:rsidR="00317AED">
        <w:rPr>
          <w:rFonts w:ascii="Arial" w:eastAsia="Arial" w:hAnsi="Arial" w:cs="Arial"/>
          <w:b/>
          <w:color w:val="000000"/>
          <w:lang w:eastAsia="en-GB"/>
        </w:rPr>
        <w:t xml:space="preserve"> </w:t>
      </w:r>
      <w:r w:rsidR="00773547">
        <w:rPr>
          <w:rFonts w:ascii="Arial" w:eastAsia="Arial" w:hAnsi="Arial" w:cs="Arial"/>
          <w:b/>
          <w:color w:val="000000"/>
          <w:lang w:eastAsia="en-GB"/>
        </w:rPr>
        <w:t>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60976D68" w:rsidR="004042C1" w:rsidRPr="00317AED"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2C4D1A88" w14:textId="58C131F4" w:rsidR="00317AED" w:rsidRDefault="00317AED" w:rsidP="00317AED">
      <w:pPr>
        <w:spacing w:line="259" w:lineRule="auto"/>
        <w:jc w:val="both"/>
        <w:rPr>
          <w:rFonts w:ascii="Arial" w:hAnsi="Arial" w:cs="Arial"/>
          <w:b/>
          <w:sz w:val="22"/>
          <w:szCs w:val="22"/>
        </w:rPr>
      </w:pPr>
    </w:p>
    <w:p w14:paraId="5A6A21B4" w14:textId="77777777" w:rsidR="00317AED" w:rsidRPr="009F1CB9" w:rsidRDefault="00317AED" w:rsidP="00317AED">
      <w:pPr>
        <w:ind w:left="1433" w:hanging="735"/>
        <w:rPr>
          <w:rFonts w:ascii="Arial" w:hAnsi="Arial" w:cs="Arial"/>
          <w:b/>
          <w:sz w:val="22"/>
          <w:szCs w:val="22"/>
        </w:rPr>
      </w:pPr>
    </w:p>
    <w:p w14:paraId="349BCDD5" w14:textId="2CE4A290" w:rsidR="00317AED" w:rsidRPr="00902676" w:rsidRDefault="00921124" w:rsidP="00317AED">
      <w:pPr>
        <w:rPr>
          <w:rFonts w:ascii="Arial" w:hAnsi="Arial" w:cs="Arial"/>
          <w:bCs/>
          <w:sz w:val="22"/>
          <w:szCs w:val="22"/>
        </w:rPr>
      </w:pPr>
      <w:r>
        <w:rPr>
          <w:rFonts w:ascii="Arial" w:hAnsi="Arial" w:cs="Arial"/>
          <w:b/>
          <w:bCs/>
          <w:sz w:val="22"/>
          <w:szCs w:val="22"/>
        </w:rPr>
        <w:t>4</w:t>
      </w:r>
      <w:r w:rsidR="00317AED" w:rsidRPr="00C26E0D">
        <w:rPr>
          <w:rFonts w:ascii="Arial" w:hAnsi="Arial" w:cs="Arial"/>
          <w:b/>
          <w:bCs/>
          <w:sz w:val="22"/>
          <w:szCs w:val="22"/>
        </w:rPr>
        <w:t>.</w:t>
      </w:r>
      <w:r w:rsidR="00317AED">
        <w:t xml:space="preserve">   </w:t>
      </w:r>
      <w:r>
        <w:rPr>
          <w:rFonts w:ascii="Arial" w:hAnsi="Arial" w:cs="Arial"/>
          <w:b/>
          <w:bCs/>
          <w:sz w:val="22"/>
          <w:szCs w:val="22"/>
        </w:rPr>
        <w:t>BUDGET 2023-2024</w:t>
      </w:r>
      <w:r w:rsidR="00317AED">
        <w:rPr>
          <w:rFonts w:ascii="Arial" w:hAnsi="Arial" w:cs="Arial"/>
          <w:b/>
          <w:bCs/>
          <w:sz w:val="22"/>
          <w:szCs w:val="22"/>
        </w:rPr>
        <w:t xml:space="preserve"> </w:t>
      </w:r>
    </w:p>
    <w:p w14:paraId="58343D3E" w14:textId="26A85D89" w:rsidR="00317AED" w:rsidRDefault="00317AED" w:rsidP="00317AED">
      <w:pPr>
        <w:rPr>
          <w:rFonts w:ascii="Arial" w:hAnsi="Arial" w:cs="Arial"/>
          <w:color w:val="222222"/>
          <w:sz w:val="22"/>
          <w:szCs w:val="22"/>
          <w:lang w:eastAsia="en-GB"/>
        </w:rPr>
      </w:pPr>
      <w:r>
        <w:rPr>
          <w:color w:val="222222"/>
          <w:lang w:eastAsia="en-GB"/>
        </w:rPr>
        <w:t xml:space="preserve">       </w:t>
      </w:r>
      <w:r w:rsidR="0075508A">
        <w:rPr>
          <w:rFonts w:ascii="Arial" w:hAnsi="Arial" w:cs="Arial"/>
          <w:color w:val="222222"/>
          <w:sz w:val="22"/>
          <w:szCs w:val="22"/>
          <w:lang w:eastAsia="en-GB"/>
        </w:rPr>
        <w:t xml:space="preserve">To </w:t>
      </w:r>
      <w:r w:rsidR="00921124">
        <w:rPr>
          <w:rFonts w:ascii="Arial" w:hAnsi="Arial" w:cs="Arial"/>
          <w:color w:val="222222"/>
          <w:sz w:val="22"/>
          <w:szCs w:val="22"/>
          <w:lang w:eastAsia="en-GB"/>
        </w:rPr>
        <w:t>review the projected out-turn of the 2022/23 financial year</w:t>
      </w:r>
    </w:p>
    <w:p w14:paraId="24191302" w14:textId="70FAFD14" w:rsidR="00921124" w:rsidRDefault="00921124" w:rsidP="00317AED">
      <w:pPr>
        <w:rPr>
          <w:rFonts w:ascii="Arial" w:hAnsi="Arial" w:cs="Arial"/>
          <w:color w:val="222222"/>
          <w:sz w:val="22"/>
          <w:szCs w:val="22"/>
          <w:lang w:eastAsia="en-GB"/>
        </w:rPr>
      </w:pPr>
    </w:p>
    <w:p w14:paraId="67CBE1CC" w14:textId="72B80B76" w:rsidR="00921124" w:rsidRDefault="00921124" w:rsidP="00317AED">
      <w:pPr>
        <w:rPr>
          <w:rFonts w:ascii="Arial" w:hAnsi="Arial" w:cs="Arial"/>
          <w:color w:val="222222"/>
          <w:sz w:val="22"/>
          <w:szCs w:val="22"/>
          <w:lang w:eastAsia="en-GB"/>
        </w:rPr>
      </w:pPr>
      <w:r>
        <w:rPr>
          <w:rFonts w:ascii="Arial" w:hAnsi="Arial" w:cs="Arial"/>
          <w:color w:val="222222"/>
          <w:sz w:val="22"/>
          <w:szCs w:val="22"/>
          <w:lang w:eastAsia="en-GB"/>
        </w:rPr>
        <w:t xml:space="preserve">        To discuss spending priorities and anticipated costs for the 2023/2024</w:t>
      </w:r>
      <w:r w:rsidR="00E92354">
        <w:rPr>
          <w:rFonts w:ascii="Arial" w:hAnsi="Arial" w:cs="Arial"/>
          <w:color w:val="222222"/>
          <w:sz w:val="22"/>
          <w:szCs w:val="22"/>
          <w:lang w:eastAsia="en-GB"/>
        </w:rPr>
        <w:t xml:space="preserve"> financial year</w:t>
      </w:r>
    </w:p>
    <w:p w14:paraId="46286798" w14:textId="171AF9DA" w:rsidR="00921124" w:rsidRDefault="00921124" w:rsidP="00317AED">
      <w:pPr>
        <w:rPr>
          <w:rFonts w:ascii="Arial" w:hAnsi="Arial" w:cs="Arial"/>
          <w:color w:val="222222"/>
          <w:sz w:val="22"/>
          <w:szCs w:val="22"/>
          <w:lang w:eastAsia="en-GB"/>
        </w:rPr>
      </w:pPr>
    </w:p>
    <w:p w14:paraId="00EFEC8D" w14:textId="7C8E5E23" w:rsidR="00921124" w:rsidRDefault="00921124" w:rsidP="00317AED">
      <w:pPr>
        <w:rPr>
          <w:rFonts w:ascii="Arial" w:hAnsi="Arial" w:cs="Arial"/>
          <w:color w:val="222222"/>
          <w:sz w:val="22"/>
          <w:szCs w:val="22"/>
          <w:lang w:eastAsia="en-GB"/>
        </w:rPr>
      </w:pPr>
      <w:r>
        <w:rPr>
          <w:rFonts w:ascii="Arial" w:hAnsi="Arial" w:cs="Arial"/>
          <w:color w:val="222222"/>
          <w:sz w:val="22"/>
          <w:szCs w:val="22"/>
          <w:lang w:eastAsia="en-GB"/>
        </w:rPr>
        <w:t xml:space="preserve">        To discuss a draft budget for 2023-2024 to be presented to full Council in due course.</w:t>
      </w:r>
    </w:p>
    <w:p w14:paraId="06A634C9" w14:textId="77777777" w:rsidR="00317AED" w:rsidRPr="00317AED" w:rsidRDefault="00317AED" w:rsidP="00317AED">
      <w:pPr>
        <w:spacing w:line="259" w:lineRule="auto"/>
        <w:jc w:val="both"/>
        <w:rPr>
          <w:rFonts w:ascii="Arial" w:hAnsi="Arial" w:cs="Arial"/>
          <w:b/>
          <w:sz w:val="22"/>
          <w:szCs w:val="22"/>
        </w:rPr>
      </w:pPr>
    </w:p>
    <w:p w14:paraId="253CFF76" w14:textId="05C43F4B" w:rsidR="0075508A" w:rsidRPr="009F1CB9" w:rsidRDefault="0075508A" w:rsidP="0075508A">
      <w:pPr>
        <w:rPr>
          <w:rFonts w:ascii="Arial" w:hAnsi="Arial" w:cs="Arial"/>
          <w:b/>
          <w:sz w:val="22"/>
          <w:szCs w:val="22"/>
        </w:rPr>
      </w:pP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7AAF26E5" w:rsidR="00C25599" w:rsidRPr="00110E47" w:rsidRDefault="00921124"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5</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124"/>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0CF8"/>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2354"/>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TotalTime>
  <Pages>1</Pages>
  <Words>241</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4</cp:revision>
  <cp:lastPrinted>2022-02-03T11:10:00Z</cp:lastPrinted>
  <dcterms:created xsi:type="dcterms:W3CDTF">2022-11-28T12:06:00Z</dcterms:created>
  <dcterms:modified xsi:type="dcterms:W3CDTF">2022-11-28T12:16:00Z</dcterms:modified>
</cp:coreProperties>
</file>