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86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788"/>
        <w:gridCol w:w="4798"/>
      </w:tblGrid>
      <w:tr w:rsidR="00432C44" w14:paraId="425F2FC8" w14:textId="77777777">
        <w:trPr>
          <w:trHeight w:val="872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13E43" w14:textId="115BCC84" w:rsidR="00432C44" w:rsidRDefault="00C40C46">
            <w:pPr>
              <w:pStyle w:val="BodyA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Report No. 2022/25</w:t>
            </w:r>
          </w:p>
          <w:p w14:paraId="13CE5F9E" w14:textId="77777777" w:rsidR="00432C44" w:rsidRDefault="00C40C46">
            <w:pPr>
              <w:pStyle w:val="BodyA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Appendix:  </w:t>
            </w:r>
          </w:p>
          <w:p w14:paraId="6F36EA9D" w14:textId="77777777" w:rsidR="00432C44" w:rsidRDefault="00C40C46">
            <w:pPr>
              <w:pStyle w:val="BodyA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Agenda Item: 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38E69" w14:textId="77777777" w:rsidR="00432C44" w:rsidRDefault="00C40C46">
            <w:pPr>
              <w:pStyle w:val="BodyA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Council: Full Council</w:t>
            </w:r>
          </w:p>
          <w:p w14:paraId="570B11E8" w14:textId="77777777" w:rsidR="00432C44" w:rsidRDefault="00432C44">
            <w:pPr>
              <w:pStyle w:val="BodyA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5EBAE139" w14:textId="77777777" w:rsidR="00432C44" w:rsidRDefault="00C40C46">
            <w:pPr>
              <w:pStyle w:val="BodyA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Date of Meeting: 14 September 2022</w:t>
            </w:r>
          </w:p>
        </w:tc>
      </w:tr>
      <w:tr w:rsidR="00432C44" w14:paraId="4A00D705" w14:textId="77777777">
        <w:trPr>
          <w:trHeight w:val="448"/>
        </w:trPr>
        <w:tc>
          <w:tcPr>
            <w:tcW w:w="9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8F0F5" w14:textId="77777777" w:rsidR="00432C44" w:rsidRDefault="00C40C46">
            <w:pPr>
              <w:pStyle w:val="BodyA"/>
              <w:jc w:val="center"/>
            </w:pPr>
            <w:r>
              <w:rPr>
                <w:rFonts w:ascii="Arial" w:hAnsi="Arial"/>
                <w:b/>
                <w:bCs/>
                <w:sz w:val="36"/>
                <w:szCs w:val="36"/>
              </w:rPr>
              <w:t>OAKHAM TOWN COUNCIL</w:t>
            </w:r>
          </w:p>
        </w:tc>
      </w:tr>
      <w:tr w:rsidR="00432C44" w14:paraId="411E7BD7" w14:textId="77777777">
        <w:trPr>
          <w:trHeight w:val="592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5C9DD" w14:textId="77777777" w:rsidR="00432C44" w:rsidRDefault="00C40C46">
            <w:pPr>
              <w:pStyle w:val="BodyA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Report Author: Cllr Adam Lowe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DDE1B" w14:textId="4052B8EE" w:rsidR="00432C44" w:rsidRDefault="00C40C46">
            <w:pPr>
              <w:pStyle w:val="BodyA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Title: BIN</w:t>
            </w:r>
            <w:r w:rsidR="00EB5773">
              <w:rPr>
                <w:rFonts w:ascii="Arial" w:hAnsi="Arial"/>
                <w:b/>
                <w:bCs/>
                <w:sz w:val="24"/>
                <w:szCs w:val="24"/>
              </w:rPr>
              <w:t>S</w:t>
            </w:r>
          </w:p>
        </w:tc>
      </w:tr>
      <w:tr w:rsidR="00432C44" w14:paraId="0EBA7948" w14:textId="77777777">
        <w:trPr>
          <w:trHeight w:val="592"/>
        </w:trPr>
        <w:tc>
          <w:tcPr>
            <w:tcW w:w="9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1AC44" w14:textId="77777777" w:rsidR="00432C44" w:rsidRDefault="00C40C46">
            <w:pPr>
              <w:pStyle w:val="BodyA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Title: BIN - Cutts Close</w:t>
            </w:r>
          </w:p>
        </w:tc>
      </w:tr>
      <w:tr w:rsidR="00432C44" w14:paraId="28828A3E" w14:textId="77777777">
        <w:trPr>
          <w:trHeight w:val="1393"/>
        </w:trPr>
        <w:tc>
          <w:tcPr>
            <w:tcW w:w="9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B8B10" w14:textId="77777777" w:rsidR="00432C44" w:rsidRDefault="00C40C46">
            <w:pPr>
              <w:pStyle w:val="BodyA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Applicable Strategy: </w:t>
            </w:r>
          </w:p>
          <w:p w14:paraId="75A2985C" w14:textId="77777777" w:rsidR="00432C44" w:rsidRDefault="00C40C46">
            <w:pPr>
              <w:pStyle w:val="BodyA"/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Ensure that Oakham remains a viable and </w:t>
            </w:r>
            <w:r>
              <w:rPr>
                <w:rFonts w:ascii="Arial" w:hAnsi="Arial"/>
                <w:sz w:val="20"/>
                <w:szCs w:val="20"/>
              </w:rPr>
              <w:t>pleasant environment in which to live, work and play.</w:t>
            </w:r>
          </w:p>
          <w:p w14:paraId="79BC006C" w14:textId="77777777" w:rsidR="00432C44" w:rsidRDefault="00C40C46">
            <w:pPr>
              <w:pStyle w:val="BodyA"/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Improve and increase facilities within the town.</w:t>
            </w:r>
          </w:p>
          <w:p w14:paraId="3C692AF1" w14:textId="77777777" w:rsidR="00432C44" w:rsidRDefault="00C40C46">
            <w:pPr>
              <w:pStyle w:val="BodyA"/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Maintain and improve OTC land and buildings for the benefit of the community.</w:t>
            </w:r>
          </w:p>
          <w:p w14:paraId="29A13532" w14:textId="77777777" w:rsidR="00432C44" w:rsidRDefault="00C40C46">
            <w:pPr>
              <w:pStyle w:val="BodyA"/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Promote the town as an attractive place to visit and stay.</w:t>
            </w:r>
          </w:p>
        </w:tc>
      </w:tr>
    </w:tbl>
    <w:p w14:paraId="5FE3EF32" w14:textId="77777777" w:rsidR="00432C44" w:rsidRDefault="00432C44">
      <w:pPr>
        <w:pStyle w:val="BodyB"/>
        <w:widowControl w:val="0"/>
        <w:ind w:left="216" w:hanging="216"/>
      </w:pPr>
    </w:p>
    <w:p w14:paraId="5D5CE3D2" w14:textId="6FB3ED34" w:rsidR="00432C44" w:rsidRPr="00EB5773" w:rsidRDefault="00C40C46">
      <w:pPr>
        <w:pStyle w:val="BodyBA"/>
        <w:widowControl w:val="0"/>
        <w:ind w:left="108" w:hanging="108"/>
        <w:rPr>
          <w:rFonts w:ascii="Arial" w:hAnsi="Arial" w:cs="Arial"/>
        </w:rPr>
      </w:pPr>
      <w:r w:rsidRPr="00EB5773">
        <w:rPr>
          <w:rFonts w:ascii="Arial" w:hAnsi="Arial" w:cs="Arial"/>
        </w:rPr>
        <w:t xml:space="preserve">In July I </w:t>
      </w:r>
      <w:r w:rsidRPr="00EB5773">
        <w:rPr>
          <w:rFonts w:ascii="Arial" w:hAnsi="Arial" w:cs="Arial"/>
        </w:rPr>
        <w:t>completed a review of all BINS in Oakham. The objective was to determine what we</w:t>
      </w:r>
      <w:r w:rsidR="00EB5773">
        <w:rPr>
          <w:rFonts w:ascii="Arial" w:hAnsi="Arial" w:cs="Arial"/>
        </w:rPr>
        <w:t xml:space="preserve"> </w:t>
      </w:r>
      <w:r w:rsidRPr="00EB5773">
        <w:rPr>
          <w:rFonts w:ascii="Arial" w:hAnsi="Arial" w:cs="Arial"/>
        </w:rPr>
        <w:t>could or should do. There are around 120 mixed units, 80% good 20% need TLC.</w:t>
      </w:r>
    </w:p>
    <w:p w14:paraId="4F9CDA5C" w14:textId="77777777" w:rsidR="00432C44" w:rsidRPr="00EB5773" w:rsidRDefault="00432C44">
      <w:pPr>
        <w:pStyle w:val="BodyBA"/>
        <w:widowControl w:val="0"/>
        <w:ind w:left="108" w:hanging="108"/>
        <w:rPr>
          <w:rFonts w:ascii="Arial" w:hAnsi="Arial" w:cs="Arial"/>
        </w:rPr>
      </w:pPr>
    </w:p>
    <w:p w14:paraId="604DF7A3" w14:textId="2C2976CF" w:rsidR="00432C44" w:rsidRPr="00EB5773" w:rsidRDefault="00C40C46">
      <w:pPr>
        <w:pStyle w:val="BodyBA"/>
        <w:widowControl w:val="0"/>
        <w:ind w:left="108" w:hanging="108"/>
        <w:rPr>
          <w:rFonts w:ascii="Arial" w:hAnsi="Arial" w:cs="Arial"/>
        </w:rPr>
      </w:pPr>
      <w:r w:rsidRPr="00EB5773">
        <w:rPr>
          <w:rFonts w:ascii="Arial" w:hAnsi="Arial" w:cs="Arial"/>
        </w:rPr>
        <w:t xml:space="preserve">Wybone UPVC bin is £363 + vat. To replace 20% of the bins would cost £8712.00 +vat, </w:t>
      </w:r>
      <w:r w:rsidRPr="00EB5773">
        <w:rPr>
          <w:rFonts w:ascii="Arial" w:hAnsi="Arial" w:cs="Arial"/>
        </w:rPr>
        <w:t>not includin</w:t>
      </w:r>
      <w:r w:rsidRPr="00EB5773">
        <w:rPr>
          <w:rFonts w:ascii="Arial" w:hAnsi="Arial" w:cs="Arial"/>
        </w:rPr>
        <w:t>g installation costs and disposal of old bins.</w:t>
      </w:r>
    </w:p>
    <w:p w14:paraId="2A21FFE2" w14:textId="77777777" w:rsidR="00432C44" w:rsidRPr="00EB5773" w:rsidRDefault="00432C44">
      <w:pPr>
        <w:pStyle w:val="BodyBA"/>
        <w:widowControl w:val="0"/>
        <w:ind w:left="108" w:hanging="108"/>
        <w:rPr>
          <w:rFonts w:ascii="Arial" w:hAnsi="Arial" w:cs="Arial"/>
        </w:rPr>
      </w:pPr>
    </w:p>
    <w:p w14:paraId="75624881" w14:textId="77777777" w:rsidR="00432C44" w:rsidRPr="00EB5773" w:rsidRDefault="00C40C46">
      <w:pPr>
        <w:pStyle w:val="BodyBA"/>
        <w:widowControl w:val="0"/>
        <w:ind w:left="108" w:hanging="108"/>
        <w:rPr>
          <w:rFonts w:ascii="Arial" w:hAnsi="Arial" w:cs="Arial"/>
        </w:rPr>
      </w:pPr>
      <w:r w:rsidRPr="00EB5773">
        <w:rPr>
          <w:rFonts w:ascii="Arial" w:hAnsi="Arial" w:cs="Arial"/>
        </w:rPr>
        <w:t>Upon reflection I would not recommend we undertake a BIN replacement schedule.</w:t>
      </w:r>
    </w:p>
    <w:p w14:paraId="62B77CCA" w14:textId="77777777" w:rsidR="00EB5773" w:rsidRDefault="00C40C46">
      <w:pPr>
        <w:pStyle w:val="BodyBA"/>
        <w:widowControl w:val="0"/>
        <w:ind w:left="108" w:hanging="108"/>
        <w:rPr>
          <w:rFonts w:ascii="Arial" w:hAnsi="Arial" w:cs="Arial"/>
        </w:rPr>
      </w:pPr>
      <w:r w:rsidRPr="00EB5773">
        <w:rPr>
          <w:rFonts w:ascii="Arial" w:hAnsi="Arial" w:cs="Arial"/>
        </w:rPr>
        <w:t xml:space="preserve">The approach is to replace and or supply bins as and when requested. The only </w:t>
      </w:r>
    </w:p>
    <w:p w14:paraId="5F827E05" w14:textId="77777777" w:rsidR="00EB5773" w:rsidRDefault="00EB5773">
      <w:pPr>
        <w:pStyle w:val="BodyBA"/>
        <w:widowControl w:val="0"/>
        <w:ind w:left="108" w:hanging="108"/>
        <w:rPr>
          <w:rFonts w:ascii="Arial" w:hAnsi="Arial" w:cs="Arial"/>
        </w:rPr>
      </w:pPr>
      <w:r>
        <w:rPr>
          <w:rFonts w:ascii="Arial" w:hAnsi="Arial" w:cs="Arial"/>
        </w:rPr>
        <w:t>stipulation h</w:t>
      </w:r>
      <w:r w:rsidR="00C40C46" w:rsidRPr="00EB5773">
        <w:rPr>
          <w:rFonts w:ascii="Arial" w:hAnsi="Arial" w:cs="Arial"/>
        </w:rPr>
        <w:t>ere is that OTC might ask that a consi</w:t>
      </w:r>
      <w:r w:rsidR="00C40C46" w:rsidRPr="00EB5773">
        <w:rPr>
          <w:rFonts w:ascii="Arial" w:hAnsi="Arial" w:cs="Arial"/>
        </w:rPr>
        <w:t xml:space="preserve">stent style is adopted moving </w:t>
      </w:r>
    </w:p>
    <w:p w14:paraId="34571FFF" w14:textId="343B3C3B" w:rsidR="00432C44" w:rsidRPr="00EB5773" w:rsidRDefault="00C40C46">
      <w:pPr>
        <w:pStyle w:val="BodyBA"/>
        <w:widowControl w:val="0"/>
        <w:ind w:left="108" w:hanging="108"/>
        <w:rPr>
          <w:rFonts w:ascii="Arial" w:hAnsi="Arial" w:cs="Arial"/>
        </w:rPr>
      </w:pPr>
      <w:r w:rsidRPr="00EB5773">
        <w:rPr>
          <w:rFonts w:ascii="Arial" w:hAnsi="Arial" w:cs="Arial"/>
        </w:rPr>
        <w:t>forward.</w:t>
      </w:r>
    </w:p>
    <w:p w14:paraId="0D73386E" w14:textId="77777777" w:rsidR="00432C44" w:rsidRPr="00EB5773" w:rsidRDefault="00432C44">
      <w:pPr>
        <w:pStyle w:val="BodyBA"/>
        <w:widowControl w:val="0"/>
        <w:ind w:left="108" w:hanging="108"/>
        <w:rPr>
          <w:rFonts w:ascii="Arial" w:hAnsi="Arial" w:cs="Arial"/>
        </w:rPr>
      </w:pPr>
    </w:p>
    <w:p w14:paraId="1E4F0C9D" w14:textId="77777777" w:rsidR="00EB5773" w:rsidRDefault="00C40C46">
      <w:pPr>
        <w:pStyle w:val="BodyBA"/>
        <w:widowControl w:val="0"/>
        <w:ind w:left="108" w:hanging="108"/>
        <w:rPr>
          <w:rFonts w:ascii="Arial" w:hAnsi="Arial" w:cs="Arial"/>
        </w:rPr>
      </w:pPr>
      <w:r w:rsidRPr="00EB5773">
        <w:rPr>
          <w:rFonts w:ascii="Arial" w:hAnsi="Arial" w:cs="Arial"/>
        </w:rPr>
        <w:t xml:space="preserve">However, an opportunity to improve out facilities and embrace recycling in </w:t>
      </w:r>
    </w:p>
    <w:p w14:paraId="4581D718" w14:textId="74226DA3" w:rsidR="00432C44" w:rsidRPr="00EB5773" w:rsidRDefault="00C40C46" w:rsidP="00EB5773">
      <w:pPr>
        <w:pStyle w:val="BodyBA"/>
        <w:widowControl w:val="0"/>
        <w:rPr>
          <w:rFonts w:ascii="Arial" w:hAnsi="Arial" w:cs="Arial"/>
        </w:rPr>
      </w:pPr>
      <w:r w:rsidRPr="00EB5773">
        <w:rPr>
          <w:rFonts w:ascii="Arial" w:hAnsi="Arial" w:cs="Arial"/>
        </w:rPr>
        <w:t>preparation for</w:t>
      </w:r>
      <w:r w:rsidR="00EB5773">
        <w:rPr>
          <w:rFonts w:ascii="Arial" w:hAnsi="Arial" w:cs="Arial"/>
        </w:rPr>
        <w:t xml:space="preserve"> </w:t>
      </w:r>
      <w:r w:rsidRPr="00EB5773">
        <w:rPr>
          <w:rFonts w:ascii="Arial" w:hAnsi="Arial" w:cs="Arial"/>
        </w:rPr>
        <w:t>the Ground Maintenance contract renewal. In Cutts Close ready for</w:t>
      </w:r>
      <w:r w:rsidR="00EB5773">
        <w:rPr>
          <w:rFonts w:ascii="Arial" w:hAnsi="Arial" w:cs="Arial"/>
        </w:rPr>
        <w:t xml:space="preserve"> </w:t>
      </w:r>
      <w:r w:rsidRPr="00EB5773">
        <w:rPr>
          <w:rFonts w:ascii="Arial" w:hAnsi="Arial" w:cs="Arial"/>
        </w:rPr>
        <w:t>2023 we remove the old</w:t>
      </w:r>
      <w:r w:rsidR="00EB5773">
        <w:rPr>
          <w:rFonts w:ascii="Arial" w:hAnsi="Arial" w:cs="Arial"/>
        </w:rPr>
        <w:t xml:space="preserve"> </w:t>
      </w:r>
      <w:r w:rsidRPr="00EB5773">
        <w:rPr>
          <w:rFonts w:ascii="Arial" w:hAnsi="Arial" w:cs="Arial"/>
        </w:rPr>
        <w:t>Style bins, replace with a dual recy</w:t>
      </w:r>
      <w:r w:rsidRPr="00EB5773">
        <w:rPr>
          <w:rFonts w:ascii="Arial" w:hAnsi="Arial" w:cs="Arial"/>
        </w:rPr>
        <w:t>cle bin and also install additional bins to help manage the</w:t>
      </w:r>
      <w:r w:rsidR="00EB5773">
        <w:rPr>
          <w:rFonts w:ascii="Arial" w:hAnsi="Arial" w:cs="Arial"/>
        </w:rPr>
        <w:t xml:space="preserve"> </w:t>
      </w:r>
      <w:r w:rsidRPr="00EB5773">
        <w:rPr>
          <w:rFonts w:ascii="Arial" w:hAnsi="Arial" w:cs="Arial"/>
        </w:rPr>
        <w:t>increased rubbish generated during events and general use.</w:t>
      </w:r>
    </w:p>
    <w:p w14:paraId="21257BBA" w14:textId="77777777" w:rsidR="00432C44" w:rsidRPr="00EB5773" w:rsidRDefault="00432C44">
      <w:pPr>
        <w:pStyle w:val="BodyBA"/>
        <w:widowControl w:val="0"/>
        <w:ind w:left="108" w:hanging="108"/>
        <w:rPr>
          <w:rFonts w:ascii="Arial" w:hAnsi="Arial" w:cs="Arial"/>
        </w:rPr>
      </w:pPr>
    </w:p>
    <w:p w14:paraId="36085767" w14:textId="77777777" w:rsidR="00432C44" w:rsidRPr="00EB5773" w:rsidRDefault="00C40C46">
      <w:pPr>
        <w:pStyle w:val="BodyBA"/>
        <w:widowControl w:val="0"/>
        <w:ind w:left="108" w:hanging="108"/>
        <w:rPr>
          <w:rFonts w:ascii="Arial" w:hAnsi="Arial" w:cs="Arial"/>
        </w:rPr>
      </w:pPr>
      <w:r w:rsidRPr="00EB5773">
        <w:rPr>
          <w:rFonts w:ascii="Arial" w:hAnsi="Arial" w:cs="Arial"/>
        </w:rPr>
        <w:t>Decision:</w:t>
      </w:r>
    </w:p>
    <w:p w14:paraId="790DD32C" w14:textId="77777777" w:rsidR="00432C44" w:rsidRPr="00EB5773" w:rsidRDefault="00432C44">
      <w:pPr>
        <w:pStyle w:val="BodyBA"/>
        <w:widowControl w:val="0"/>
        <w:ind w:left="108" w:hanging="108"/>
        <w:rPr>
          <w:rFonts w:ascii="Arial" w:hAnsi="Arial" w:cs="Arial"/>
        </w:rPr>
      </w:pPr>
    </w:p>
    <w:p w14:paraId="226B2723" w14:textId="77777777" w:rsidR="00432C44" w:rsidRPr="00EB5773" w:rsidRDefault="00C40C46">
      <w:pPr>
        <w:pStyle w:val="BodyBA"/>
        <w:widowControl w:val="0"/>
        <w:ind w:left="108" w:hanging="108"/>
        <w:rPr>
          <w:rFonts w:ascii="Arial" w:hAnsi="Arial" w:cs="Arial"/>
        </w:rPr>
      </w:pPr>
      <w:r w:rsidRPr="00EB5773">
        <w:rPr>
          <w:rFonts w:ascii="Arial" w:hAnsi="Arial" w:cs="Arial"/>
        </w:rPr>
        <w:tab/>
        <w:t>(a) Council resolve to the proposal to replace [A] [B] [C] [G] with recycle bin</w:t>
      </w:r>
    </w:p>
    <w:p w14:paraId="03C92FC7" w14:textId="77777777" w:rsidR="00432C44" w:rsidRPr="00EB5773" w:rsidRDefault="00432C44">
      <w:pPr>
        <w:pStyle w:val="BodyBA"/>
        <w:widowControl w:val="0"/>
        <w:ind w:left="108" w:hanging="108"/>
        <w:rPr>
          <w:rFonts w:ascii="Arial" w:hAnsi="Arial" w:cs="Arial"/>
        </w:rPr>
      </w:pPr>
    </w:p>
    <w:p w14:paraId="583A9266" w14:textId="77777777" w:rsidR="00432C44" w:rsidRPr="00EB5773" w:rsidRDefault="00C40C46">
      <w:pPr>
        <w:pStyle w:val="BodyBA"/>
        <w:widowControl w:val="0"/>
        <w:ind w:left="108" w:hanging="108"/>
        <w:rPr>
          <w:rFonts w:ascii="Arial" w:hAnsi="Arial" w:cs="Arial"/>
        </w:rPr>
      </w:pPr>
      <w:r w:rsidRPr="00EB5773">
        <w:rPr>
          <w:rFonts w:ascii="Arial" w:hAnsi="Arial" w:cs="Arial"/>
        </w:rPr>
        <w:tab/>
        <w:t xml:space="preserve">(b) Council resolve to remove the bin </w:t>
      </w:r>
      <w:r w:rsidRPr="00EB5773">
        <w:rPr>
          <w:rFonts w:ascii="Arial" w:hAnsi="Arial" w:cs="Arial"/>
        </w:rPr>
        <w:t>adjacent to Bandstand [I]</w:t>
      </w:r>
    </w:p>
    <w:p w14:paraId="5A0F3A3B" w14:textId="77777777" w:rsidR="00432C44" w:rsidRPr="00EB5773" w:rsidRDefault="00432C44">
      <w:pPr>
        <w:pStyle w:val="BodyBA"/>
        <w:widowControl w:val="0"/>
        <w:ind w:left="108" w:hanging="108"/>
        <w:rPr>
          <w:rFonts w:ascii="Arial" w:hAnsi="Arial" w:cs="Arial"/>
        </w:rPr>
      </w:pPr>
    </w:p>
    <w:p w14:paraId="1539C7D9" w14:textId="77777777" w:rsidR="00432C44" w:rsidRPr="00EB5773" w:rsidRDefault="00C40C46">
      <w:pPr>
        <w:pStyle w:val="BodyBA"/>
        <w:widowControl w:val="0"/>
        <w:ind w:left="108" w:hanging="108"/>
        <w:rPr>
          <w:rFonts w:ascii="Arial" w:hAnsi="Arial" w:cs="Arial"/>
        </w:rPr>
      </w:pPr>
      <w:r w:rsidRPr="00EB5773">
        <w:rPr>
          <w:rFonts w:ascii="Arial" w:hAnsi="Arial" w:cs="Arial"/>
        </w:rPr>
        <w:tab/>
        <w:t>(c) Council resolve to relocate original small bin [G] to new location [K]</w:t>
      </w:r>
    </w:p>
    <w:p w14:paraId="64B47E36" w14:textId="77777777" w:rsidR="00432C44" w:rsidRPr="00EB5773" w:rsidRDefault="00432C44">
      <w:pPr>
        <w:pStyle w:val="BodyBA"/>
        <w:widowControl w:val="0"/>
        <w:ind w:left="108" w:hanging="108"/>
        <w:rPr>
          <w:rFonts w:ascii="Arial" w:hAnsi="Arial" w:cs="Arial"/>
        </w:rPr>
      </w:pPr>
    </w:p>
    <w:p w14:paraId="7B5AC829" w14:textId="77777777" w:rsidR="00432C44" w:rsidRPr="00EB5773" w:rsidRDefault="00C40C46">
      <w:pPr>
        <w:pStyle w:val="BodyBA"/>
        <w:widowControl w:val="0"/>
        <w:ind w:left="108" w:hanging="108"/>
        <w:rPr>
          <w:rFonts w:ascii="Arial" w:hAnsi="Arial" w:cs="Arial"/>
        </w:rPr>
      </w:pPr>
      <w:r w:rsidRPr="00EB5773">
        <w:rPr>
          <w:rFonts w:ascii="Arial" w:hAnsi="Arial" w:cs="Arial"/>
        </w:rPr>
        <w:tab/>
        <w:t>(d) Council resolve to install additional recycle bin at [Bi] &amp; [J]</w:t>
      </w:r>
    </w:p>
    <w:p w14:paraId="64BDD856" w14:textId="77777777" w:rsidR="00432C44" w:rsidRPr="00EB5773" w:rsidRDefault="00432C44">
      <w:pPr>
        <w:pStyle w:val="BodyBA"/>
        <w:widowControl w:val="0"/>
        <w:ind w:left="108" w:hanging="108"/>
        <w:rPr>
          <w:rFonts w:ascii="Arial" w:hAnsi="Arial" w:cs="Arial"/>
        </w:rPr>
      </w:pPr>
    </w:p>
    <w:p w14:paraId="6221366E" w14:textId="77777777" w:rsidR="00432C44" w:rsidRPr="00EB5773" w:rsidRDefault="00C40C46">
      <w:pPr>
        <w:pStyle w:val="BodyBA"/>
        <w:widowControl w:val="0"/>
        <w:ind w:left="108" w:hanging="108"/>
        <w:rPr>
          <w:rFonts w:ascii="Arial" w:hAnsi="Arial" w:cs="Arial"/>
        </w:rPr>
      </w:pPr>
      <w:r w:rsidRPr="00EB5773">
        <w:rPr>
          <w:rFonts w:ascii="Arial" w:hAnsi="Arial" w:cs="Arial"/>
        </w:rPr>
        <w:t xml:space="preserve">Cost of NEW RECYCLE BINS is about £450.00 Installation £100 approx </w:t>
      </w:r>
      <w:r w:rsidRPr="00EB5773">
        <w:rPr>
          <w:rFonts w:ascii="Arial" w:hAnsi="Arial" w:cs="Arial"/>
        </w:rPr>
        <w:t>estimate.</w:t>
      </w:r>
    </w:p>
    <w:p w14:paraId="2F31F5F9" w14:textId="77777777" w:rsidR="00432C44" w:rsidRPr="00EB5773" w:rsidRDefault="00C40C46">
      <w:pPr>
        <w:pStyle w:val="BodyBA"/>
        <w:widowControl w:val="0"/>
        <w:ind w:left="108" w:hanging="108"/>
        <w:rPr>
          <w:rFonts w:ascii="Arial" w:hAnsi="Arial" w:cs="Arial"/>
        </w:rPr>
      </w:pPr>
      <w:r w:rsidRPr="00EB5773">
        <w:rPr>
          <w:rFonts w:ascii="Arial" w:hAnsi="Arial" w:cs="Arial"/>
        </w:rPr>
        <w:t>Purchase 6 X £450.00 Install/Relocate 7 X £100. Budget £3400 to £4000.</w:t>
      </w:r>
    </w:p>
    <w:p w14:paraId="2AB62D65" w14:textId="77777777" w:rsidR="00432C44" w:rsidRPr="00EB5773" w:rsidRDefault="00432C44">
      <w:pPr>
        <w:pStyle w:val="BodyBA"/>
        <w:widowControl w:val="0"/>
        <w:ind w:left="108" w:hanging="108"/>
        <w:rPr>
          <w:rFonts w:ascii="Arial" w:hAnsi="Arial" w:cs="Arial"/>
        </w:rPr>
      </w:pPr>
    </w:p>
    <w:p w14:paraId="6AB9418F" w14:textId="55DAA758" w:rsidR="00432C44" w:rsidRPr="00EB5773" w:rsidRDefault="00C40C46" w:rsidP="00EB5773">
      <w:pPr>
        <w:pStyle w:val="BodyBA"/>
        <w:widowControl w:val="0"/>
        <w:ind w:left="108" w:hanging="108"/>
        <w:rPr>
          <w:rFonts w:ascii="Arial" w:hAnsi="Arial" w:cs="Arial"/>
        </w:rPr>
      </w:pPr>
      <w:r w:rsidRPr="00EB5773">
        <w:rPr>
          <w:rFonts w:ascii="Arial" w:hAnsi="Arial" w:cs="Arial"/>
        </w:rPr>
        <w:t>https://wybone.co.uk/product/mlb-160r-eco-litter-recycling-bin</w:t>
      </w:r>
    </w:p>
    <w:p w14:paraId="6014F618" w14:textId="77777777" w:rsidR="00432C44" w:rsidRDefault="00432C44">
      <w:pPr>
        <w:pStyle w:val="BodyA"/>
        <w:rPr>
          <w:rFonts w:ascii="Arial" w:eastAsia="Arial" w:hAnsi="Arial" w:cs="Arial"/>
          <w:b/>
          <w:bCs/>
        </w:rPr>
      </w:pPr>
    </w:p>
    <w:p w14:paraId="1F31ED2F" w14:textId="77777777" w:rsidR="00432C44" w:rsidRDefault="00432C44">
      <w:pPr>
        <w:pStyle w:val="BodyA"/>
        <w:rPr>
          <w:rFonts w:ascii="Arial" w:eastAsia="Arial" w:hAnsi="Arial" w:cs="Arial"/>
          <w:b/>
          <w:bCs/>
        </w:rPr>
      </w:pPr>
    </w:p>
    <w:p w14:paraId="5964DE38" w14:textId="77777777" w:rsidR="00432C44" w:rsidRDefault="00432C44">
      <w:pPr>
        <w:pStyle w:val="BodyA"/>
        <w:rPr>
          <w:rFonts w:ascii="Arial" w:eastAsia="Arial" w:hAnsi="Arial" w:cs="Arial"/>
          <w:b/>
          <w:bCs/>
        </w:rPr>
      </w:pPr>
    </w:p>
    <w:p w14:paraId="0DADE263" w14:textId="77777777" w:rsidR="00432C44" w:rsidRDefault="00432C44">
      <w:pPr>
        <w:pStyle w:val="BodyA"/>
        <w:rPr>
          <w:rFonts w:ascii="Arial" w:eastAsia="Arial" w:hAnsi="Arial" w:cs="Arial"/>
          <w:b/>
          <w:bCs/>
        </w:rPr>
      </w:pPr>
    </w:p>
    <w:p w14:paraId="62D2B3D9" w14:textId="77777777" w:rsidR="00432C44" w:rsidRDefault="00C40C46">
      <w:pPr>
        <w:pStyle w:val="ListParagraph"/>
        <w:ind w:left="720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 </w:t>
      </w:r>
    </w:p>
    <w:p w14:paraId="484A7B66" w14:textId="77777777" w:rsidR="00432C44" w:rsidRDefault="00C40C46">
      <w:pPr>
        <w:pStyle w:val="BodyA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 </w:t>
      </w:r>
    </w:p>
    <w:p w14:paraId="6C6CE3A6" w14:textId="77777777" w:rsidR="00432C44" w:rsidRDefault="00432C44">
      <w:pPr>
        <w:pStyle w:val="BodyA"/>
        <w:rPr>
          <w:rFonts w:ascii="Arial" w:eastAsia="Arial" w:hAnsi="Arial" w:cs="Arial"/>
          <w:b/>
          <w:bCs/>
        </w:rPr>
      </w:pPr>
    </w:p>
    <w:p w14:paraId="28665137" w14:textId="77777777" w:rsidR="00432C44" w:rsidRDefault="00432C44">
      <w:pPr>
        <w:pStyle w:val="BodyA"/>
        <w:rPr>
          <w:rFonts w:ascii="Arial" w:eastAsia="Arial" w:hAnsi="Arial" w:cs="Arial"/>
          <w:b/>
          <w:bCs/>
        </w:rPr>
      </w:pPr>
    </w:p>
    <w:p w14:paraId="784672D5" w14:textId="77777777" w:rsidR="00432C44" w:rsidRDefault="00432C44">
      <w:pPr>
        <w:pStyle w:val="BodyA"/>
        <w:rPr>
          <w:rFonts w:ascii="Arial" w:eastAsia="Arial" w:hAnsi="Arial" w:cs="Arial"/>
          <w:b/>
          <w:bCs/>
        </w:rPr>
      </w:pPr>
    </w:p>
    <w:p w14:paraId="41B05D00" w14:textId="77777777" w:rsidR="00432C44" w:rsidRDefault="00C40C46">
      <w:pPr>
        <w:pStyle w:val="BodyA"/>
      </w:pPr>
      <w:r>
        <w:rPr>
          <w:rFonts w:ascii="Arial" w:hAnsi="Arial"/>
        </w:rPr>
        <w:t xml:space="preserve"> </w:t>
      </w:r>
    </w:p>
    <w:sectPr w:rsidR="00432C44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8835ED" w14:textId="77777777" w:rsidR="00000000" w:rsidRDefault="00C40C46">
      <w:r>
        <w:separator/>
      </w:r>
    </w:p>
  </w:endnote>
  <w:endnote w:type="continuationSeparator" w:id="0">
    <w:p w14:paraId="6BC37B79" w14:textId="77777777" w:rsidR="00000000" w:rsidRDefault="00C40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C2E79" w14:textId="77777777" w:rsidR="00432C44" w:rsidRDefault="00432C4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EC9A26" w14:textId="77777777" w:rsidR="00000000" w:rsidRDefault="00C40C46">
      <w:r>
        <w:separator/>
      </w:r>
    </w:p>
  </w:footnote>
  <w:footnote w:type="continuationSeparator" w:id="0">
    <w:p w14:paraId="0A5A275E" w14:textId="77777777" w:rsidR="00000000" w:rsidRDefault="00C40C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0C055" w14:textId="77777777" w:rsidR="00432C44" w:rsidRDefault="00432C44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68012D"/>
    <w:multiLevelType w:val="hybridMultilevel"/>
    <w:tmpl w:val="8DE61F38"/>
    <w:lvl w:ilvl="0" w:tplc="1AB0174C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0E2A6E">
      <w:start w:val="1"/>
      <w:numFmt w:val="decimal"/>
      <w:lvlText w:val="%2."/>
      <w:lvlJc w:val="left"/>
      <w:pPr>
        <w:ind w:left="1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A866A8">
      <w:start w:val="1"/>
      <w:numFmt w:val="decimal"/>
      <w:lvlText w:val="%3."/>
      <w:lvlJc w:val="left"/>
      <w:pPr>
        <w:ind w:left="1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C0081A">
      <w:start w:val="1"/>
      <w:numFmt w:val="decimal"/>
      <w:lvlText w:val="%4."/>
      <w:lvlJc w:val="left"/>
      <w:pPr>
        <w:ind w:left="2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B23C02">
      <w:start w:val="1"/>
      <w:numFmt w:val="decimal"/>
      <w:lvlText w:val="%5."/>
      <w:lvlJc w:val="left"/>
      <w:pPr>
        <w:ind w:left="34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5E6A1A">
      <w:start w:val="1"/>
      <w:numFmt w:val="decimal"/>
      <w:lvlText w:val="%6."/>
      <w:lvlJc w:val="left"/>
      <w:pPr>
        <w:ind w:left="4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E643A84">
      <w:start w:val="1"/>
      <w:numFmt w:val="decimal"/>
      <w:lvlText w:val="%7."/>
      <w:lvlJc w:val="left"/>
      <w:pPr>
        <w:ind w:left="5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10573C">
      <w:start w:val="1"/>
      <w:numFmt w:val="decimal"/>
      <w:lvlText w:val="%8."/>
      <w:lvlJc w:val="left"/>
      <w:pPr>
        <w:ind w:left="5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2E4E8C">
      <w:start w:val="1"/>
      <w:numFmt w:val="decimal"/>
      <w:lvlText w:val="%9."/>
      <w:lvlJc w:val="left"/>
      <w:pPr>
        <w:ind w:left="6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C44"/>
    <w:rsid w:val="00432C44"/>
    <w:rsid w:val="00C40C46"/>
    <w:rsid w:val="00EB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8DFD9"/>
  <w15:docId w15:val="{1F07C611-5AA6-4F23-AD6A-46AFA4D67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Calibri" w:hAnsi="Calibri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B">
    <w:name w:val="Body B"/>
    <w:rPr>
      <w:rFonts w:eastAsia="Times New Roman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BA">
    <w:name w:val="Body B A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Paragraph">
    <w:name w:val="List Paragraph"/>
    <w:pPr>
      <w:spacing w:before="100" w:after="100"/>
    </w:pPr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Benjamin Tassell</cp:lastModifiedBy>
  <cp:revision>3</cp:revision>
  <dcterms:created xsi:type="dcterms:W3CDTF">2022-09-01T09:01:00Z</dcterms:created>
  <dcterms:modified xsi:type="dcterms:W3CDTF">2022-09-01T12:37:00Z</dcterms:modified>
</cp:coreProperties>
</file>