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1661B1" w14:paraId="5B37B1C1" w14:textId="77777777">
        <w:trPr>
          <w:trHeight w:val="9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1E72" w14:textId="62073B84" w:rsidR="001661B1" w:rsidRDefault="00EA78BA">
            <w:pPr>
              <w:pStyle w:val="BodyA"/>
            </w:pPr>
            <w:r>
              <w:t>Report No.</w:t>
            </w:r>
            <w:r w:rsidR="007A3C08">
              <w:t xml:space="preserve">  TC 03/11/2021</w:t>
            </w:r>
          </w:p>
          <w:p w14:paraId="0472E6EC" w14:textId="25CB3802" w:rsidR="001661B1" w:rsidRDefault="00EA78BA">
            <w:pPr>
              <w:pStyle w:val="BodyA"/>
              <w:spacing w:after="0" w:line="240" w:lineRule="auto"/>
            </w:pPr>
            <w:r>
              <w:t>A</w:t>
            </w:r>
            <w:r>
              <w:t>genda Item No.</w:t>
            </w:r>
            <w:r w:rsidR="007A3C08">
              <w:t xml:space="preserve"> 15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971E" w14:textId="77777777" w:rsidR="001661B1" w:rsidRDefault="00EA78BA">
            <w:pPr>
              <w:pStyle w:val="BodyA"/>
              <w:spacing w:after="0" w:line="240" w:lineRule="auto"/>
            </w:pPr>
            <w:r>
              <w:t>Council</w:t>
            </w:r>
          </w:p>
          <w:p w14:paraId="08DF3A43" w14:textId="77777777" w:rsidR="001661B1" w:rsidRDefault="001661B1">
            <w:pPr>
              <w:pStyle w:val="BodyA"/>
              <w:spacing w:after="0" w:line="240" w:lineRule="auto"/>
            </w:pPr>
          </w:p>
          <w:p w14:paraId="76CAC014" w14:textId="77777777" w:rsidR="001661B1" w:rsidRDefault="00EA78BA">
            <w:pPr>
              <w:pStyle w:val="BodyA"/>
              <w:spacing w:after="0" w:line="240" w:lineRule="auto"/>
            </w:pPr>
            <w:r>
              <w:t xml:space="preserve">Date of Meeting: </w:t>
            </w:r>
          </w:p>
        </w:tc>
      </w:tr>
    </w:tbl>
    <w:p w14:paraId="403463D7" w14:textId="77777777" w:rsidR="001661B1" w:rsidRDefault="001661B1">
      <w:pPr>
        <w:pStyle w:val="BodyA"/>
        <w:widowControl w:val="0"/>
        <w:spacing w:line="240" w:lineRule="auto"/>
      </w:pPr>
    </w:p>
    <w:p w14:paraId="34E70A25" w14:textId="77777777" w:rsidR="001661B1" w:rsidRDefault="001661B1">
      <w:pPr>
        <w:pStyle w:val="BodyA"/>
      </w:pPr>
    </w:p>
    <w:tbl>
      <w:tblPr>
        <w:tblW w:w="924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1661B1" w14:paraId="3BC9DB22" w14:textId="77777777">
        <w:trPr>
          <w:trHeight w:val="3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CFB85" w14:textId="77777777" w:rsidR="001661B1" w:rsidRDefault="00EA78BA">
            <w:pPr>
              <w:pStyle w:val="BodyA"/>
              <w:jc w:val="center"/>
            </w:pPr>
            <w:r>
              <w:rPr>
                <w:b/>
                <w:bCs/>
                <w:sz w:val="32"/>
                <w:szCs w:val="32"/>
              </w:rPr>
              <w:t>Oakham Town Council</w:t>
            </w:r>
          </w:p>
        </w:tc>
      </w:tr>
    </w:tbl>
    <w:p w14:paraId="76D9702B" w14:textId="77777777" w:rsidR="001661B1" w:rsidRDefault="001661B1">
      <w:pPr>
        <w:pStyle w:val="BodyA"/>
        <w:widowControl w:val="0"/>
        <w:spacing w:line="240" w:lineRule="auto"/>
        <w:ind w:left="108" w:hanging="108"/>
      </w:pPr>
    </w:p>
    <w:p w14:paraId="0EB1238D" w14:textId="77777777" w:rsidR="001661B1" w:rsidRDefault="001661B1">
      <w:pPr>
        <w:pStyle w:val="BodyA"/>
        <w:widowControl w:val="0"/>
        <w:spacing w:line="240" w:lineRule="auto"/>
      </w:pPr>
    </w:p>
    <w:p w14:paraId="3CAD8A80" w14:textId="77777777" w:rsidR="001661B1" w:rsidRDefault="001661B1">
      <w:pPr>
        <w:pStyle w:val="BodyA"/>
      </w:pPr>
    </w:p>
    <w:tbl>
      <w:tblPr>
        <w:tblW w:w="924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1661B1" w14:paraId="6E78CAD9" w14:textId="77777777">
        <w:trPr>
          <w:trHeight w:val="73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25C4" w14:textId="77777777" w:rsidR="001661B1" w:rsidRDefault="00EA78BA">
            <w:pPr>
              <w:pStyle w:val="BodyA"/>
            </w:pPr>
            <w:r>
              <w:t>Report Author:  Adam Lowe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C52A" w14:textId="77777777" w:rsidR="001661B1" w:rsidRDefault="00EA78BA">
            <w:pPr>
              <w:pStyle w:val="BodyA"/>
              <w:spacing w:after="0" w:line="240" w:lineRule="auto"/>
            </w:pPr>
            <w:r>
              <w:t>Title: Cutts Close Shelter</w:t>
            </w:r>
          </w:p>
        </w:tc>
      </w:tr>
      <w:tr w:rsidR="001661B1" w14:paraId="5CE38F4A" w14:textId="77777777">
        <w:trPr>
          <w:trHeight w:val="50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EAEF" w14:textId="77777777" w:rsidR="001661B1" w:rsidRDefault="00EA78BA">
            <w:pPr>
              <w:pStyle w:val="BodyA"/>
              <w:spacing w:after="0" w:line="240" w:lineRule="auto"/>
            </w:pPr>
            <w:r>
              <w:t>Subject:     Demolition and rebuild of the shelter</w:t>
            </w:r>
          </w:p>
        </w:tc>
      </w:tr>
      <w:tr w:rsidR="001661B1" w14:paraId="24147B36" w14:textId="77777777">
        <w:trPr>
          <w:trHeight w:val="101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FA21" w14:textId="77777777" w:rsidR="001661B1" w:rsidRDefault="00EA78BA">
            <w:pPr>
              <w:pStyle w:val="BodyA"/>
              <w:spacing w:after="0" w:line="240" w:lineRule="auto"/>
            </w:pPr>
            <w:r>
              <w:t xml:space="preserve">Strategic Aim No. Ensure that Oakham remains a </w:t>
            </w:r>
            <w:r>
              <w:t xml:space="preserve">viable and pleasant environment in which to live, work and </w:t>
            </w:r>
            <w:proofErr w:type="spellStart"/>
            <w:proofErr w:type="gramStart"/>
            <w:r>
              <w:t>play.Improve</w:t>
            </w:r>
            <w:proofErr w:type="spellEnd"/>
            <w:proofErr w:type="gramEnd"/>
            <w:r>
              <w:t xml:space="preserve"> and increase facilities within the town. Maintain and improve OTC land and buildings for the benefit of the community. Promote the town as an attractive place to visit and stay.</w:t>
            </w:r>
          </w:p>
        </w:tc>
      </w:tr>
    </w:tbl>
    <w:p w14:paraId="40C79B70" w14:textId="77777777" w:rsidR="001661B1" w:rsidRDefault="001661B1">
      <w:pPr>
        <w:pStyle w:val="BodyA"/>
        <w:widowControl w:val="0"/>
        <w:spacing w:line="240" w:lineRule="auto"/>
        <w:ind w:left="216" w:hanging="216"/>
      </w:pPr>
    </w:p>
    <w:p w14:paraId="44A2E2D7" w14:textId="77777777" w:rsidR="001661B1" w:rsidRDefault="001661B1">
      <w:pPr>
        <w:pStyle w:val="BodyA"/>
        <w:widowControl w:val="0"/>
        <w:spacing w:line="240" w:lineRule="auto"/>
        <w:ind w:left="108" w:hanging="108"/>
      </w:pPr>
    </w:p>
    <w:p w14:paraId="37E53310" w14:textId="77777777" w:rsidR="001661B1" w:rsidRDefault="001661B1">
      <w:pPr>
        <w:pStyle w:val="BodyA"/>
        <w:widowControl w:val="0"/>
        <w:spacing w:line="240" w:lineRule="auto"/>
      </w:pPr>
    </w:p>
    <w:p w14:paraId="6EE4C84C" w14:textId="77777777" w:rsidR="001661B1" w:rsidRDefault="00EA78BA">
      <w:pPr>
        <w:pStyle w:val="BodyA"/>
      </w:pPr>
      <w:r>
        <w:t>The development of the Cutts Close shelter was pushed back due to be too ambitious.</w:t>
      </w:r>
    </w:p>
    <w:p w14:paraId="59E5037E" w14:textId="77777777" w:rsidR="001661B1" w:rsidRDefault="00EA78BA">
      <w:pPr>
        <w:pStyle w:val="BodyA"/>
      </w:pPr>
      <w:r>
        <w:t>The next decision I am asking the Council to consider is that the shelter is demolished and rebuilt to a better standard with a tiled roof, retaining all the current featur</w:t>
      </w:r>
      <w:r>
        <w:t>es and not exceeding the current footprint.</w:t>
      </w:r>
    </w:p>
    <w:p w14:paraId="41C3EA97" w14:textId="77777777" w:rsidR="001661B1" w:rsidRDefault="00EA78BA">
      <w:pPr>
        <w:pStyle w:val="BodyA"/>
      </w:pPr>
      <w:r>
        <w:t>This would require the Council having another design drawn up and approaching English Heritage for their input on this New Project.</w:t>
      </w:r>
    </w:p>
    <w:p w14:paraId="140B7953" w14:textId="77777777" w:rsidR="001661B1" w:rsidRDefault="00EA78BA">
      <w:pPr>
        <w:pStyle w:val="BodyA"/>
      </w:pPr>
      <w:r>
        <w:t>The charges for the new plans are attached. There may be a charge from English H</w:t>
      </w:r>
      <w:r>
        <w:t>eritage.</w:t>
      </w:r>
    </w:p>
    <w:p w14:paraId="173A3029" w14:textId="77777777" w:rsidR="001661B1" w:rsidRDefault="00EA78BA">
      <w:pPr>
        <w:pStyle w:val="BodyA"/>
      </w:pPr>
      <w:r>
        <w:t xml:space="preserve">Decisions: </w:t>
      </w:r>
      <w:r>
        <w:tab/>
        <w:t>(1) The Council have the current shelter demolished and rebuilt.</w:t>
      </w:r>
    </w:p>
    <w:p w14:paraId="2E56418E" w14:textId="77777777" w:rsidR="001661B1" w:rsidRDefault="00EA78BA">
      <w:pPr>
        <w:pStyle w:val="BodyA"/>
      </w:pPr>
      <w:r>
        <w:tab/>
      </w:r>
      <w:r>
        <w:tab/>
        <w:t>(2) The Council agree to the fees attached up to a value of £5000</w:t>
      </w:r>
    </w:p>
    <w:p w14:paraId="3E1DA1F4" w14:textId="77777777" w:rsidR="001661B1" w:rsidRDefault="00EA78BA">
      <w:pPr>
        <w:pStyle w:val="BodyA"/>
      </w:pPr>
      <w:r>
        <w:tab/>
      </w:r>
      <w:r>
        <w:tab/>
        <w:t>(3) The Council agree to pay for consultation fees to English Heritage</w:t>
      </w:r>
    </w:p>
    <w:p w14:paraId="11DADE6B" w14:textId="77777777" w:rsidR="001661B1" w:rsidRDefault="00EA78BA">
      <w:pPr>
        <w:pStyle w:val="BodyA"/>
      </w:pPr>
      <w:r>
        <w:tab/>
      </w:r>
      <w:r>
        <w:tab/>
        <w:t>(4) The Council agree for C</w:t>
      </w:r>
      <w:r>
        <w:t>llr Lowe and Cllr Romney to progress the project</w:t>
      </w:r>
    </w:p>
    <w:sectPr w:rsidR="001661B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2BB6A" w14:textId="77777777" w:rsidR="00EA78BA" w:rsidRDefault="00EA78BA">
      <w:r>
        <w:separator/>
      </w:r>
    </w:p>
  </w:endnote>
  <w:endnote w:type="continuationSeparator" w:id="0">
    <w:p w14:paraId="0914196E" w14:textId="77777777" w:rsidR="00EA78BA" w:rsidRDefault="00EA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8E09" w14:textId="77777777" w:rsidR="001661B1" w:rsidRDefault="001661B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27621" w14:textId="77777777" w:rsidR="00EA78BA" w:rsidRDefault="00EA78BA">
      <w:r>
        <w:separator/>
      </w:r>
    </w:p>
  </w:footnote>
  <w:footnote w:type="continuationSeparator" w:id="0">
    <w:p w14:paraId="74F0F260" w14:textId="77777777" w:rsidR="00EA78BA" w:rsidRDefault="00EA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6B03" w14:textId="77777777" w:rsidR="001661B1" w:rsidRDefault="001661B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B1"/>
    <w:rsid w:val="001661B1"/>
    <w:rsid w:val="00182190"/>
    <w:rsid w:val="007A3C08"/>
    <w:rsid w:val="00BB6DE7"/>
    <w:rsid w:val="00D57DCD"/>
    <w:rsid w:val="00E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E176"/>
  <w15:docId w15:val="{E9050EC2-8B45-4B32-ADF4-1A10E3C3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Bell</cp:lastModifiedBy>
  <cp:revision>4</cp:revision>
  <dcterms:created xsi:type="dcterms:W3CDTF">2021-11-03T11:29:00Z</dcterms:created>
  <dcterms:modified xsi:type="dcterms:W3CDTF">2021-11-03T11:30:00Z</dcterms:modified>
</cp:coreProperties>
</file>