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4416" w14:textId="77777777" w:rsidR="009C3D39" w:rsidRDefault="009C3D39" w:rsidP="005E7F67">
      <w:pPr>
        <w:rPr>
          <w:rFonts w:ascii="Arial" w:hAnsi="Arial" w:cs="Arial"/>
          <w:b/>
          <w:sz w:val="22"/>
          <w:szCs w:val="22"/>
        </w:rPr>
      </w:pPr>
    </w:p>
    <w:p w14:paraId="0138B053" w14:textId="77777777" w:rsidR="009C3D39" w:rsidRDefault="009C3D39" w:rsidP="005E7F67">
      <w:pPr>
        <w:rPr>
          <w:rFonts w:ascii="Arial" w:hAnsi="Arial" w:cs="Arial"/>
          <w:b/>
          <w:sz w:val="22"/>
          <w:szCs w:val="22"/>
        </w:rPr>
      </w:pPr>
    </w:p>
    <w:p w14:paraId="76D119B2" w14:textId="77777777" w:rsidR="00941F5E" w:rsidRDefault="00941F5E" w:rsidP="005E7F67">
      <w:pPr>
        <w:rPr>
          <w:rFonts w:ascii="Arial" w:hAnsi="Arial" w:cs="Arial"/>
          <w:b/>
          <w:sz w:val="22"/>
          <w:szCs w:val="22"/>
        </w:rPr>
      </w:pPr>
    </w:p>
    <w:p w14:paraId="4ED3AEAF" w14:textId="22A3C4CC" w:rsidR="006E70AF" w:rsidRPr="00715330" w:rsidRDefault="00FC2E01" w:rsidP="005E7F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</w:t>
      </w:r>
      <w:r w:rsidR="006E70AF" w:rsidRPr="00715330">
        <w:rPr>
          <w:rFonts w:ascii="Arial" w:hAnsi="Arial" w:cs="Arial"/>
          <w:b/>
          <w:sz w:val="22"/>
          <w:szCs w:val="22"/>
        </w:rPr>
        <w:t>MINUTES OF THE MEETING OF THE OAKHAM TOWN COUNCIL</w:t>
      </w:r>
      <w:r w:rsidR="005E7F67">
        <w:rPr>
          <w:rFonts w:ascii="Arial" w:hAnsi="Arial" w:cs="Arial"/>
          <w:b/>
          <w:sz w:val="22"/>
          <w:szCs w:val="22"/>
        </w:rPr>
        <w:t xml:space="preserve"> </w:t>
      </w:r>
      <w:r w:rsidR="006E70AF" w:rsidRPr="00715330">
        <w:rPr>
          <w:rFonts w:ascii="Arial" w:hAnsi="Arial" w:cs="Arial"/>
          <w:b/>
          <w:sz w:val="22"/>
          <w:szCs w:val="22"/>
        </w:rPr>
        <w:t>STAFFING COMMITTEE HELD AT THE TOWN COUNCIL OFFICES</w:t>
      </w:r>
      <w:r w:rsidR="005E7F67">
        <w:rPr>
          <w:rFonts w:ascii="Arial" w:hAnsi="Arial" w:cs="Arial"/>
          <w:b/>
          <w:sz w:val="22"/>
          <w:szCs w:val="22"/>
        </w:rPr>
        <w:t xml:space="preserve">, </w:t>
      </w:r>
      <w:r w:rsidR="005E7F67" w:rsidRPr="005E2ECA">
        <w:rPr>
          <w:rFonts w:ascii="Arial" w:hAnsi="Arial" w:cs="Arial"/>
          <w:b/>
          <w:sz w:val="22"/>
          <w:szCs w:val="22"/>
        </w:rPr>
        <w:t>VICTORIA HALL, 39 HIGH STREET, OAKHAM</w:t>
      </w:r>
      <w:r w:rsidR="005E7F67">
        <w:rPr>
          <w:rFonts w:ascii="Arial" w:hAnsi="Arial" w:cs="Arial"/>
          <w:b/>
          <w:sz w:val="22"/>
          <w:szCs w:val="22"/>
        </w:rPr>
        <w:t xml:space="preserve"> </w:t>
      </w:r>
      <w:r w:rsidR="006E70AF" w:rsidRPr="00715330">
        <w:rPr>
          <w:rFonts w:ascii="Arial" w:hAnsi="Arial" w:cs="Arial"/>
          <w:b/>
          <w:sz w:val="22"/>
          <w:szCs w:val="22"/>
        </w:rPr>
        <w:t>ON</w:t>
      </w:r>
      <w:r w:rsidR="00B233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MONDAY 28</w:t>
      </w:r>
      <w:r w:rsidRPr="00FC2E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 2019</w:t>
      </w:r>
    </w:p>
    <w:p w14:paraId="29E1600B" w14:textId="77777777" w:rsidR="006E70AF" w:rsidRPr="00715330" w:rsidRDefault="006E70AF" w:rsidP="006E70AF">
      <w:pPr>
        <w:ind w:right="-270"/>
        <w:rPr>
          <w:rFonts w:ascii="Arial" w:hAnsi="Arial" w:cs="Arial"/>
          <w:sz w:val="22"/>
          <w:szCs w:val="22"/>
        </w:rPr>
      </w:pPr>
    </w:p>
    <w:p w14:paraId="462E5220" w14:textId="77777777" w:rsidR="006E70AF" w:rsidRPr="00715330" w:rsidRDefault="006E70AF" w:rsidP="006E70AF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>PRESENT:</w:t>
      </w:r>
    </w:p>
    <w:p w14:paraId="7CB1FB00" w14:textId="7BAAFEC4" w:rsidR="004B70E8" w:rsidRDefault="006E70AF" w:rsidP="006E70AF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Cllrs </w:t>
      </w:r>
      <w:r w:rsidR="00FC2E01">
        <w:rPr>
          <w:rFonts w:ascii="Arial" w:hAnsi="Arial" w:cs="Arial"/>
          <w:sz w:val="22"/>
          <w:szCs w:val="22"/>
        </w:rPr>
        <w:t>Adam Lowe</w:t>
      </w:r>
      <w:r w:rsidR="00DC3B9D" w:rsidRPr="00715330">
        <w:rPr>
          <w:rFonts w:ascii="Arial" w:hAnsi="Arial" w:cs="Arial"/>
          <w:sz w:val="22"/>
          <w:szCs w:val="22"/>
        </w:rPr>
        <w:t xml:space="preserve"> (Chair)</w:t>
      </w:r>
      <w:r w:rsidR="00815CD9" w:rsidRPr="00715330">
        <w:rPr>
          <w:rFonts w:ascii="Arial" w:hAnsi="Arial" w:cs="Arial"/>
          <w:sz w:val="22"/>
          <w:szCs w:val="22"/>
        </w:rPr>
        <w:t>, Anne Skipworth</w:t>
      </w:r>
      <w:r w:rsidR="00AB7FEB" w:rsidRPr="00715330">
        <w:rPr>
          <w:rFonts w:ascii="Arial" w:hAnsi="Arial" w:cs="Arial"/>
          <w:sz w:val="22"/>
          <w:szCs w:val="22"/>
        </w:rPr>
        <w:t>, Peter Ind</w:t>
      </w:r>
      <w:r w:rsidR="00DC3B9D" w:rsidRPr="00715330">
        <w:rPr>
          <w:rFonts w:ascii="Arial" w:hAnsi="Arial" w:cs="Arial"/>
          <w:sz w:val="22"/>
          <w:szCs w:val="22"/>
        </w:rPr>
        <w:t xml:space="preserve">, </w:t>
      </w:r>
      <w:r w:rsidR="00FC2E01">
        <w:rPr>
          <w:rFonts w:ascii="Arial" w:hAnsi="Arial" w:cs="Arial"/>
          <w:sz w:val="22"/>
          <w:szCs w:val="22"/>
        </w:rPr>
        <w:t>David Romney</w:t>
      </w:r>
    </w:p>
    <w:p w14:paraId="69FC8E07" w14:textId="77777777" w:rsidR="00FC2E01" w:rsidRDefault="00FC2E01" w:rsidP="006E70AF">
      <w:pPr>
        <w:rPr>
          <w:rFonts w:ascii="Arial" w:hAnsi="Arial" w:cs="Arial"/>
          <w:sz w:val="22"/>
          <w:szCs w:val="22"/>
        </w:rPr>
      </w:pPr>
    </w:p>
    <w:p w14:paraId="5E2EF5B9" w14:textId="62A2EDB2" w:rsidR="004B70E8" w:rsidRDefault="004B70E8" w:rsidP="004B7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ABSENT:  </w:t>
      </w:r>
    </w:p>
    <w:p w14:paraId="4A95934C" w14:textId="77777777" w:rsidR="004B70E8" w:rsidRDefault="004B70E8" w:rsidP="004B70E8">
      <w:pPr>
        <w:rPr>
          <w:rFonts w:ascii="Arial" w:hAnsi="Arial" w:cs="Arial"/>
          <w:sz w:val="22"/>
          <w:szCs w:val="22"/>
        </w:rPr>
      </w:pPr>
    </w:p>
    <w:p w14:paraId="6740A353" w14:textId="326C1146" w:rsidR="004B70E8" w:rsidRDefault="004B70E8" w:rsidP="004B7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THE PUBLIC GALLERY</w:t>
      </w:r>
      <w:r>
        <w:rPr>
          <w:rFonts w:ascii="Arial" w:hAnsi="Arial" w:cs="Arial"/>
          <w:sz w:val="22"/>
          <w:szCs w:val="22"/>
        </w:rPr>
        <w:t xml:space="preserve">:  </w:t>
      </w:r>
      <w:r w:rsidR="00FC2E01">
        <w:rPr>
          <w:rFonts w:ascii="Arial" w:hAnsi="Arial" w:cs="Arial"/>
          <w:sz w:val="22"/>
          <w:szCs w:val="22"/>
        </w:rPr>
        <w:t>None</w:t>
      </w:r>
    </w:p>
    <w:p w14:paraId="70EBC36C" w14:textId="1FB50C0F" w:rsidR="004B70E8" w:rsidRDefault="004B70E8" w:rsidP="006E70AF">
      <w:pPr>
        <w:rPr>
          <w:rFonts w:ascii="Arial" w:hAnsi="Arial" w:cs="Arial"/>
          <w:sz w:val="22"/>
          <w:szCs w:val="22"/>
        </w:rPr>
      </w:pPr>
    </w:p>
    <w:p w14:paraId="075317E9" w14:textId="77777777" w:rsidR="00DC3B9D" w:rsidRPr="00715330" w:rsidRDefault="00DC3B9D" w:rsidP="006E70AF">
      <w:pPr>
        <w:rPr>
          <w:rFonts w:ascii="Arial" w:hAnsi="Arial" w:cs="Arial"/>
          <w:sz w:val="22"/>
          <w:szCs w:val="22"/>
        </w:rPr>
      </w:pPr>
    </w:p>
    <w:p w14:paraId="19C8F5D3" w14:textId="41DBEDB3" w:rsidR="005B2DDC" w:rsidRPr="00715330" w:rsidRDefault="00FD6FF3" w:rsidP="005B2D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</w:t>
      </w:r>
      <w:r w:rsidR="00C6555D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9</w:t>
      </w:r>
      <w:r w:rsidR="00D23E27" w:rsidRPr="00715330">
        <w:rPr>
          <w:rFonts w:ascii="Arial" w:hAnsi="Arial" w:cs="Arial"/>
          <w:b/>
          <w:sz w:val="22"/>
          <w:szCs w:val="22"/>
        </w:rPr>
        <w:tab/>
      </w:r>
      <w:r w:rsidR="005B2DDC" w:rsidRPr="00715330">
        <w:rPr>
          <w:rFonts w:ascii="Arial" w:hAnsi="Arial" w:cs="Arial"/>
          <w:b/>
          <w:sz w:val="22"/>
          <w:szCs w:val="22"/>
        </w:rPr>
        <w:t xml:space="preserve">APOLOGIES </w:t>
      </w:r>
    </w:p>
    <w:p w14:paraId="4D8B71A0" w14:textId="77777777" w:rsidR="005B2DDC" w:rsidRPr="00715330" w:rsidRDefault="00367FF2" w:rsidP="005B2DDC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  <w:t xml:space="preserve">None received </w:t>
      </w:r>
    </w:p>
    <w:p w14:paraId="7992D605" w14:textId="77777777" w:rsidR="00367FF2" w:rsidRPr="00715330" w:rsidRDefault="00367FF2" w:rsidP="005B2DDC">
      <w:pPr>
        <w:rPr>
          <w:rFonts w:ascii="Arial" w:hAnsi="Arial" w:cs="Arial"/>
          <w:sz w:val="22"/>
          <w:szCs w:val="22"/>
        </w:rPr>
      </w:pPr>
    </w:p>
    <w:p w14:paraId="11298849" w14:textId="34FE9615" w:rsidR="00DB4E5E" w:rsidRPr="00715330" w:rsidRDefault="00FD6FF3" w:rsidP="00DB4E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02/19</w:t>
      </w:r>
      <w:r w:rsidR="00DB4E5E" w:rsidRPr="00715330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015E25C6" w14:textId="77777777" w:rsidR="004C1B8E" w:rsidRDefault="004C1B8E" w:rsidP="004C1B8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Disclosable Pecuniary Interests were declared</w:t>
      </w:r>
      <w:r w:rsidRPr="005E2ECA">
        <w:rPr>
          <w:rFonts w:ascii="Arial" w:hAnsi="Arial" w:cs="Arial"/>
          <w:sz w:val="22"/>
          <w:szCs w:val="22"/>
        </w:rPr>
        <w:tab/>
      </w:r>
    </w:p>
    <w:p w14:paraId="13DBDAD3" w14:textId="77777777" w:rsidR="00C6555D" w:rsidRPr="005E2ECA" w:rsidRDefault="00C6555D" w:rsidP="004C1B8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other interests were declared </w:t>
      </w:r>
    </w:p>
    <w:p w14:paraId="7466857A" w14:textId="77777777" w:rsidR="00DB4E5E" w:rsidRPr="00715330" w:rsidRDefault="00DB4E5E" w:rsidP="005B2DDC">
      <w:pPr>
        <w:rPr>
          <w:rFonts w:ascii="Arial" w:hAnsi="Arial" w:cs="Arial"/>
          <w:sz w:val="22"/>
          <w:szCs w:val="22"/>
        </w:rPr>
      </w:pPr>
    </w:p>
    <w:p w14:paraId="1C1B80D6" w14:textId="25798479" w:rsidR="005B2DDC" w:rsidRPr="00715330" w:rsidRDefault="00FD6FF3" w:rsidP="005B2DD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03/19</w:t>
      </w:r>
      <w:r w:rsidR="005B2DDC" w:rsidRPr="00715330">
        <w:rPr>
          <w:rFonts w:ascii="Arial" w:hAnsi="Arial" w:cs="Arial"/>
          <w:b/>
          <w:sz w:val="22"/>
          <w:szCs w:val="22"/>
        </w:rPr>
        <w:tab/>
        <w:t xml:space="preserve">MINUTES </w:t>
      </w:r>
    </w:p>
    <w:p w14:paraId="42C43DF1" w14:textId="77777777" w:rsidR="003057D6" w:rsidRDefault="005B2DDC" w:rsidP="003057D6">
      <w:pPr>
        <w:ind w:left="720"/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It was proposed by Cllr </w:t>
      </w:r>
      <w:r w:rsidR="00FD6FF3">
        <w:rPr>
          <w:rFonts w:ascii="Arial" w:hAnsi="Arial" w:cs="Arial"/>
          <w:sz w:val="22"/>
          <w:szCs w:val="22"/>
        </w:rPr>
        <w:t>Skipworth</w:t>
      </w:r>
      <w:r w:rsidR="004C1B8E">
        <w:rPr>
          <w:rFonts w:ascii="Arial" w:hAnsi="Arial" w:cs="Arial"/>
          <w:sz w:val="22"/>
          <w:szCs w:val="22"/>
        </w:rPr>
        <w:t xml:space="preserve">, </w:t>
      </w:r>
      <w:r w:rsidRPr="00715330">
        <w:rPr>
          <w:rFonts w:ascii="Arial" w:hAnsi="Arial" w:cs="Arial"/>
          <w:sz w:val="22"/>
          <w:szCs w:val="22"/>
        </w:rPr>
        <w:t xml:space="preserve">seconded by Cllr </w:t>
      </w:r>
      <w:r w:rsidR="00D95459">
        <w:rPr>
          <w:rFonts w:ascii="Arial" w:hAnsi="Arial" w:cs="Arial"/>
          <w:sz w:val="22"/>
          <w:szCs w:val="22"/>
        </w:rPr>
        <w:t>I</w:t>
      </w:r>
      <w:r w:rsidR="00C6555D">
        <w:rPr>
          <w:rFonts w:ascii="Arial" w:hAnsi="Arial" w:cs="Arial"/>
          <w:sz w:val="22"/>
          <w:szCs w:val="22"/>
        </w:rPr>
        <w:t>nd</w:t>
      </w:r>
      <w:r w:rsidR="004C1B8E">
        <w:rPr>
          <w:rFonts w:ascii="Arial" w:hAnsi="Arial" w:cs="Arial"/>
          <w:sz w:val="22"/>
          <w:szCs w:val="22"/>
        </w:rPr>
        <w:t xml:space="preserve"> </w:t>
      </w:r>
      <w:r w:rsidR="00731C6F" w:rsidRPr="00715330">
        <w:rPr>
          <w:rFonts w:ascii="Arial" w:hAnsi="Arial" w:cs="Arial"/>
          <w:sz w:val="22"/>
          <w:szCs w:val="22"/>
        </w:rPr>
        <w:t>and</w:t>
      </w:r>
      <w:r w:rsidR="00DB4E5E" w:rsidRPr="00715330">
        <w:rPr>
          <w:rFonts w:ascii="Arial" w:hAnsi="Arial" w:cs="Arial"/>
          <w:sz w:val="22"/>
          <w:szCs w:val="22"/>
        </w:rPr>
        <w:t xml:space="preserve"> </w:t>
      </w:r>
      <w:r w:rsidR="00DC3B9D" w:rsidRPr="00715330">
        <w:rPr>
          <w:rFonts w:ascii="Arial" w:hAnsi="Arial" w:cs="Arial"/>
          <w:sz w:val="22"/>
          <w:szCs w:val="22"/>
        </w:rPr>
        <w:t>resolved</w:t>
      </w:r>
      <w:r w:rsidR="00FD6FF3">
        <w:rPr>
          <w:rFonts w:ascii="Arial" w:hAnsi="Arial" w:cs="Arial"/>
          <w:sz w:val="22"/>
          <w:szCs w:val="22"/>
        </w:rPr>
        <w:t xml:space="preserve"> with 3 votes for and 1 </w:t>
      </w:r>
      <w:r w:rsidR="00C574DC">
        <w:rPr>
          <w:rFonts w:ascii="Arial" w:hAnsi="Arial" w:cs="Arial"/>
          <w:sz w:val="22"/>
          <w:szCs w:val="22"/>
        </w:rPr>
        <w:t xml:space="preserve">abstention </w:t>
      </w:r>
      <w:r w:rsidR="00C574DC" w:rsidRPr="00715330">
        <w:rPr>
          <w:rFonts w:ascii="Arial" w:hAnsi="Arial" w:cs="Arial"/>
          <w:sz w:val="22"/>
          <w:szCs w:val="22"/>
        </w:rPr>
        <w:t>that</w:t>
      </w:r>
      <w:r w:rsidRPr="00715330">
        <w:rPr>
          <w:rFonts w:ascii="Arial" w:hAnsi="Arial" w:cs="Arial"/>
          <w:sz w:val="22"/>
          <w:szCs w:val="22"/>
        </w:rPr>
        <w:t xml:space="preserve"> the minutes of the meeting of the Staffing Committee held on</w:t>
      </w:r>
      <w:r w:rsidR="004C1B8E">
        <w:rPr>
          <w:rFonts w:ascii="Arial" w:hAnsi="Arial" w:cs="Arial"/>
          <w:sz w:val="22"/>
          <w:szCs w:val="22"/>
        </w:rPr>
        <w:t xml:space="preserve"> </w:t>
      </w:r>
    </w:p>
    <w:p w14:paraId="662A5600" w14:textId="1030D390" w:rsidR="005B2DDC" w:rsidRDefault="003057D6" w:rsidP="005B2DDC">
      <w:pPr>
        <w:ind w:left="720"/>
        <w:rPr>
          <w:rFonts w:ascii="Arial" w:hAnsi="Arial" w:cs="Arial"/>
          <w:sz w:val="22"/>
          <w:szCs w:val="22"/>
        </w:rPr>
      </w:pPr>
      <w:r w:rsidRPr="003057D6">
        <w:rPr>
          <w:rFonts w:ascii="Arial" w:hAnsi="Arial" w:cs="Arial"/>
          <w:sz w:val="22"/>
          <w:szCs w:val="22"/>
        </w:rPr>
        <w:t>Wednesday 28</w:t>
      </w:r>
      <w:r w:rsidRPr="003057D6">
        <w:rPr>
          <w:rFonts w:ascii="Arial" w:hAnsi="Arial" w:cs="Arial"/>
          <w:sz w:val="22"/>
          <w:szCs w:val="22"/>
          <w:vertAlign w:val="superscript"/>
        </w:rPr>
        <w:t>th</w:t>
      </w:r>
      <w:r w:rsidRPr="003057D6">
        <w:rPr>
          <w:rFonts w:ascii="Arial" w:hAnsi="Arial" w:cs="Arial"/>
          <w:sz w:val="22"/>
          <w:szCs w:val="22"/>
        </w:rPr>
        <w:t xml:space="preserve"> March 2018</w:t>
      </w:r>
      <w:r>
        <w:rPr>
          <w:rFonts w:ascii="Arial" w:hAnsi="Arial" w:cs="Arial"/>
          <w:sz w:val="22"/>
          <w:szCs w:val="22"/>
        </w:rPr>
        <w:t xml:space="preserve"> </w:t>
      </w:r>
      <w:r w:rsidR="002B670F" w:rsidRPr="00715330">
        <w:rPr>
          <w:rFonts w:ascii="Arial" w:hAnsi="Arial" w:cs="Arial"/>
          <w:sz w:val="22"/>
          <w:szCs w:val="22"/>
        </w:rPr>
        <w:t xml:space="preserve">are </w:t>
      </w:r>
      <w:r w:rsidR="005B2DDC" w:rsidRPr="00715330">
        <w:rPr>
          <w:rFonts w:ascii="Arial" w:hAnsi="Arial" w:cs="Arial"/>
          <w:sz w:val="22"/>
          <w:szCs w:val="22"/>
        </w:rPr>
        <w:t xml:space="preserve">signed by the </w:t>
      </w:r>
      <w:r w:rsidR="00F44429">
        <w:rPr>
          <w:rFonts w:ascii="Arial" w:hAnsi="Arial" w:cs="Arial"/>
          <w:sz w:val="22"/>
          <w:szCs w:val="22"/>
        </w:rPr>
        <w:t>C</w:t>
      </w:r>
      <w:r w:rsidR="005B2DDC" w:rsidRPr="00715330">
        <w:rPr>
          <w:rFonts w:ascii="Arial" w:hAnsi="Arial" w:cs="Arial"/>
          <w:sz w:val="22"/>
          <w:szCs w:val="22"/>
        </w:rPr>
        <w:t>hairman as a true record of that meeting</w:t>
      </w:r>
    </w:p>
    <w:p w14:paraId="01322A0D" w14:textId="77777777" w:rsidR="00C6555D" w:rsidRPr="00715330" w:rsidRDefault="00C6555D" w:rsidP="005B2DDC">
      <w:pPr>
        <w:ind w:left="720"/>
        <w:rPr>
          <w:rFonts w:ascii="Arial" w:hAnsi="Arial" w:cs="Arial"/>
          <w:sz w:val="22"/>
          <w:szCs w:val="22"/>
        </w:rPr>
      </w:pPr>
    </w:p>
    <w:p w14:paraId="7C83E559" w14:textId="74A84E2A" w:rsidR="005B2DDC" w:rsidRPr="00715330" w:rsidRDefault="00DC3B9D" w:rsidP="00DB4E5E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</w:t>
      </w:r>
      <w:r w:rsidR="00FD6FF3">
        <w:rPr>
          <w:rFonts w:ascii="Arial" w:hAnsi="Arial" w:cs="Arial"/>
          <w:b/>
          <w:sz w:val="22"/>
          <w:szCs w:val="22"/>
        </w:rPr>
        <w:t>04/19</w:t>
      </w:r>
      <w:r w:rsidR="005B2DDC" w:rsidRPr="00715330">
        <w:rPr>
          <w:rFonts w:ascii="Arial" w:hAnsi="Arial" w:cs="Arial"/>
          <w:b/>
          <w:sz w:val="22"/>
          <w:szCs w:val="22"/>
        </w:rPr>
        <w:tab/>
      </w:r>
      <w:r w:rsidR="00385885" w:rsidRPr="00715330">
        <w:rPr>
          <w:rFonts w:ascii="Arial" w:hAnsi="Arial" w:cs="Arial"/>
          <w:b/>
          <w:sz w:val="22"/>
          <w:szCs w:val="22"/>
        </w:rPr>
        <w:t>DEPUTATIONS BY THE PUBLIC</w:t>
      </w:r>
    </w:p>
    <w:p w14:paraId="6B02831D" w14:textId="77777777" w:rsidR="00385885" w:rsidRPr="00715330" w:rsidRDefault="00731C6F" w:rsidP="00DB4E5E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</w:r>
      <w:r w:rsidR="004C1B8E">
        <w:rPr>
          <w:rFonts w:ascii="Arial" w:hAnsi="Arial" w:cs="Arial"/>
          <w:sz w:val="22"/>
          <w:szCs w:val="22"/>
        </w:rPr>
        <w:t>None</w:t>
      </w:r>
      <w:r w:rsidR="00DC3B9D" w:rsidRPr="00715330">
        <w:rPr>
          <w:rFonts w:ascii="Arial" w:hAnsi="Arial" w:cs="Arial"/>
          <w:sz w:val="22"/>
          <w:szCs w:val="22"/>
        </w:rPr>
        <w:t xml:space="preserve"> </w:t>
      </w:r>
    </w:p>
    <w:p w14:paraId="5A6CD79C" w14:textId="77777777" w:rsidR="002D00F4" w:rsidRDefault="002D00F4" w:rsidP="00DB4E5E">
      <w:pPr>
        <w:rPr>
          <w:rFonts w:ascii="Arial" w:hAnsi="Arial" w:cs="Arial"/>
          <w:sz w:val="22"/>
          <w:szCs w:val="22"/>
        </w:rPr>
      </w:pPr>
    </w:p>
    <w:p w14:paraId="1C98610D" w14:textId="01B2BB7E" w:rsidR="007718D7" w:rsidRPr="007718D7" w:rsidRDefault="007718D7" w:rsidP="007718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D6FF3">
        <w:rPr>
          <w:rFonts w:ascii="Arial" w:hAnsi="Arial" w:cs="Arial"/>
          <w:b/>
          <w:sz w:val="22"/>
          <w:szCs w:val="22"/>
        </w:rPr>
        <w:t>05/19</w:t>
      </w:r>
      <w:r>
        <w:rPr>
          <w:rFonts w:ascii="Arial" w:hAnsi="Arial" w:cs="Arial"/>
          <w:b/>
          <w:sz w:val="22"/>
          <w:szCs w:val="22"/>
        </w:rPr>
        <w:tab/>
      </w:r>
      <w:r w:rsidRPr="007718D7">
        <w:rPr>
          <w:rFonts w:ascii="Arial" w:hAnsi="Arial" w:cs="Arial"/>
          <w:b/>
          <w:sz w:val="22"/>
          <w:szCs w:val="22"/>
        </w:rPr>
        <w:t>EXEMPT ITEMS</w:t>
      </w:r>
    </w:p>
    <w:p w14:paraId="1CD00059" w14:textId="71B583C8" w:rsidR="007718D7" w:rsidRPr="007718D7" w:rsidRDefault="007718D7" w:rsidP="007718D7">
      <w:pPr>
        <w:pStyle w:val="ListParagraph"/>
        <w:numPr>
          <w:ilvl w:val="0"/>
          <w:numId w:val="27"/>
        </w:numPr>
        <w:rPr>
          <w:rFonts w:cs="Arial"/>
          <w:sz w:val="22"/>
          <w:szCs w:val="22"/>
        </w:rPr>
      </w:pPr>
      <w:r w:rsidRPr="007718D7">
        <w:rPr>
          <w:rFonts w:cs="Arial"/>
          <w:sz w:val="22"/>
          <w:szCs w:val="22"/>
        </w:rPr>
        <w:t xml:space="preserve">It was proposed by Cllr </w:t>
      </w:r>
      <w:r w:rsidR="00C574DC">
        <w:rPr>
          <w:rFonts w:cs="Arial"/>
          <w:sz w:val="22"/>
          <w:szCs w:val="22"/>
        </w:rPr>
        <w:t>Ind</w:t>
      </w:r>
      <w:r w:rsidRPr="007718D7">
        <w:rPr>
          <w:rFonts w:cs="Arial"/>
          <w:sz w:val="22"/>
          <w:szCs w:val="22"/>
        </w:rPr>
        <w:t xml:space="preserve">, seconded by Cllr </w:t>
      </w:r>
      <w:r w:rsidR="00C574DC">
        <w:rPr>
          <w:rFonts w:cs="Arial"/>
          <w:sz w:val="22"/>
          <w:szCs w:val="22"/>
        </w:rPr>
        <w:t xml:space="preserve">Romney </w:t>
      </w:r>
      <w:r w:rsidRPr="007718D7">
        <w:rPr>
          <w:rFonts w:cs="Arial"/>
          <w:sz w:val="22"/>
          <w:szCs w:val="22"/>
        </w:rPr>
        <w:t xml:space="preserve">and </w:t>
      </w:r>
      <w:r w:rsidR="00C574DC" w:rsidRPr="00715330">
        <w:rPr>
          <w:rFonts w:cs="Arial"/>
          <w:sz w:val="22"/>
          <w:szCs w:val="22"/>
        </w:rPr>
        <w:t>unanimously resolved</w:t>
      </w:r>
      <w:r w:rsidR="00C574DC">
        <w:rPr>
          <w:rFonts w:cs="Arial"/>
          <w:sz w:val="22"/>
          <w:szCs w:val="22"/>
        </w:rPr>
        <w:t xml:space="preserve"> </w:t>
      </w:r>
      <w:r w:rsidRPr="007718D7">
        <w:rPr>
          <w:rFonts w:cs="Arial"/>
          <w:sz w:val="22"/>
          <w:szCs w:val="22"/>
        </w:rPr>
        <w:t xml:space="preserve">to exclude the Public and Press during consideration of items 6 and </w:t>
      </w:r>
      <w:r w:rsidR="003057D6">
        <w:rPr>
          <w:rFonts w:cs="Arial"/>
          <w:sz w:val="22"/>
          <w:szCs w:val="22"/>
        </w:rPr>
        <w:t>7</w:t>
      </w:r>
      <w:r w:rsidRPr="007718D7">
        <w:rPr>
          <w:rFonts w:cs="Arial"/>
          <w:sz w:val="22"/>
          <w:szCs w:val="22"/>
        </w:rPr>
        <w:t xml:space="preserve"> on the agenda, under Section 100 (2) of the Local Government Act 1972, as amended due to the confidential nature of the matters to be discussed</w:t>
      </w:r>
    </w:p>
    <w:p w14:paraId="72AA1AE3" w14:textId="77777777" w:rsidR="007718D7" w:rsidRPr="007718D7" w:rsidRDefault="007718D7" w:rsidP="007718D7">
      <w:pPr>
        <w:rPr>
          <w:rFonts w:cs="Arial"/>
          <w:sz w:val="22"/>
          <w:szCs w:val="22"/>
        </w:rPr>
      </w:pPr>
    </w:p>
    <w:p w14:paraId="02D67E64" w14:textId="5A8EF126" w:rsidR="007718D7" w:rsidRDefault="007718D7" w:rsidP="007718D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Pr="004C1B8E">
        <w:rPr>
          <w:rFonts w:ascii="Arial" w:hAnsi="Arial" w:cs="Arial"/>
          <w:sz w:val="22"/>
          <w:szCs w:val="22"/>
        </w:rPr>
        <w:t>It was proposed by Cllr</w:t>
      </w:r>
      <w:r>
        <w:rPr>
          <w:rFonts w:ascii="Arial" w:hAnsi="Arial" w:cs="Arial"/>
          <w:sz w:val="22"/>
          <w:szCs w:val="22"/>
        </w:rPr>
        <w:t xml:space="preserve"> Ind</w:t>
      </w:r>
      <w:r w:rsidRPr="004C1B8E">
        <w:rPr>
          <w:rFonts w:ascii="Arial" w:hAnsi="Arial" w:cs="Arial"/>
          <w:sz w:val="22"/>
          <w:szCs w:val="22"/>
        </w:rPr>
        <w:t xml:space="preserve">, seconded by Cllr </w:t>
      </w:r>
      <w:r w:rsidR="003057D6"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 </w:t>
      </w:r>
      <w:r w:rsidRPr="004C1B8E">
        <w:rPr>
          <w:rFonts w:ascii="Arial" w:hAnsi="Arial" w:cs="Arial"/>
          <w:sz w:val="22"/>
          <w:szCs w:val="22"/>
        </w:rPr>
        <w:t xml:space="preserve">and </w:t>
      </w:r>
      <w:r w:rsidR="003057D6" w:rsidRPr="00715330">
        <w:rPr>
          <w:rFonts w:ascii="Arial" w:hAnsi="Arial" w:cs="Arial"/>
          <w:sz w:val="22"/>
          <w:szCs w:val="22"/>
        </w:rPr>
        <w:t>unanimously</w:t>
      </w:r>
      <w:r w:rsidR="003057D6" w:rsidRPr="004C1B8E">
        <w:rPr>
          <w:rFonts w:ascii="Arial" w:hAnsi="Arial" w:cs="Arial"/>
          <w:sz w:val="22"/>
          <w:szCs w:val="22"/>
        </w:rPr>
        <w:t xml:space="preserve"> </w:t>
      </w:r>
      <w:r w:rsidRPr="004C1B8E">
        <w:rPr>
          <w:rFonts w:ascii="Arial" w:hAnsi="Arial" w:cs="Arial"/>
          <w:sz w:val="22"/>
          <w:szCs w:val="22"/>
        </w:rPr>
        <w:t>resolved</w:t>
      </w:r>
      <w:r w:rsidRPr="007718D7">
        <w:rPr>
          <w:rFonts w:ascii="Arial" w:hAnsi="Arial" w:cs="Arial"/>
          <w:sz w:val="22"/>
          <w:szCs w:val="22"/>
        </w:rPr>
        <w:t xml:space="preserve"> </w:t>
      </w:r>
      <w:r w:rsidRPr="004C1B8E">
        <w:rPr>
          <w:rFonts w:ascii="Arial" w:hAnsi="Arial" w:cs="Arial"/>
          <w:sz w:val="22"/>
          <w:szCs w:val="22"/>
        </w:rPr>
        <w:t xml:space="preserve">to </w:t>
      </w:r>
      <w:r w:rsidRPr="00201E29">
        <w:rPr>
          <w:rFonts w:ascii="Arial" w:hAnsi="Arial" w:cs="Arial"/>
          <w:sz w:val="22"/>
          <w:szCs w:val="22"/>
        </w:rPr>
        <w:t xml:space="preserve">exclude </w:t>
      </w:r>
      <w:r w:rsidRPr="004C1B8E">
        <w:rPr>
          <w:rFonts w:ascii="Arial" w:hAnsi="Arial" w:cs="Arial"/>
          <w:sz w:val="22"/>
          <w:szCs w:val="22"/>
        </w:rPr>
        <w:t>members of the Council who are not members of the Committee during consideration of item</w:t>
      </w:r>
      <w:r>
        <w:rPr>
          <w:rFonts w:ascii="Arial" w:hAnsi="Arial" w:cs="Arial"/>
          <w:sz w:val="22"/>
          <w:szCs w:val="22"/>
        </w:rPr>
        <w:t>s</w:t>
      </w:r>
      <w:r w:rsidRPr="004C1B8E">
        <w:rPr>
          <w:rFonts w:ascii="Arial" w:hAnsi="Arial" w:cs="Arial"/>
          <w:sz w:val="22"/>
          <w:szCs w:val="22"/>
        </w:rPr>
        <w:t xml:space="preserve"> 6</w:t>
      </w:r>
      <w:r w:rsidR="003057D6">
        <w:rPr>
          <w:rFonts w:ascii="Arial" w:hAnsi="Arial" w:cs="Arial"/>
          <w:sz w:val="22"/>
          <w:szCs w:val="22"/>
        </w:rPr>
        <w:t xml:space="preserve"> and 7</w:t>
      </w:r>
      <w:r>
        <w:rPr>
          <w:rFonts w:ascii="Arial" w:hAnsi="Arial" w:cs="Arial"/>
          <w:sz w:val="22"/>
          <w:szCs w:val="22"/>
        </w:rPr>
        <w:t xml:space="preserve"> </w:t>
      </w:r>
      <w:r w:rsidRPr="004C1B8E">
        <w:rPr>
          <w:rFonts w:ascii="Arial" w:hAnsi="Arial" w:cs="Arial"/>
          <w:sz w:val="22"/>
          <w:szCs w:val="22"/>
        </w:rPr>
        <w:t>on the agenda</w:t>
      </w:r>
    </w:p>
    <w:p w14:paraId="79BB629E" w14:textId="77777777" w:rsidR="007718D7" w:rsidRDefault="007718D7" w:rsidP="007718D7">
      <w:pPr>
        <w:ind w:left="1433" w:hanging="735"/>
        <w:rPr>
          <w:rFonts w:ascii="Arial" w:hAnsi="Arial" w:cs="Arial"/>
          <w:sz w:val="22"/>
          <w:szCs w:val="22"/>
        </w:rPr>
      </w:pPr>
    </w:p>
    <w:p w14:paraId="2E9B5D48" w14:textId="6144192C" w:rsidR="007718D7" w:rsidRPr="007718D7" w:rsidRDefault="003057D6" w:rsidP="007718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D6FF3">
        <w:rPr>
          <w:rFonts w:ascii="Arial" w:hAnsi="Arial" w:cs="Arial"/>
          <w:b/>
          <w:sz w:val="22"/>
          <w:szCs w:val="22"/>
        </w:rPr>
        <w:t>06/19</w:t>
      </w:r>
      <w:r w:rsidR="007718D7" w:rsidRPr="007718D7">
        <w:rPr>
          <w:rFonts w:ascii="Arial" w:hAnsi="Arial" w:cs="Arial"/>
          <w:b/>
          <w:sz w:val="22"/>
          <w:szCs w:val="22"/>
        </w:rPr>
        <w:tab/>
        <w:t xml:space="preserve">CLERKS REVIEW </w:t>
      </w:r>
    </w:p>
    <w:p w14:paraId="19564D3A" w14:textId="29FE0DED" w:rsidR="007718D7" w:rsidRPr="007718D7" w:rsidRDefault="00941B58" w:rsidP="00CE5C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considered the scoring matrix. Following discussions, i</w:t>
      </w:r>
      <w:r w:rsidR="00CE5CD0">
        <w:rPr>
          <w:rFonts w:ascii="Arial" w:hAnsi="Arial" w:cs="Arial"/>
          <w:sz w:val="22"/>
          <w:szCs w:val="22"/>
        </w:rPr>
        <w:t xml:space="preserve">t was proposed by Cllr </w:t>
      </w:r>
      <w:r w:rsidR="00FD6FF3">
        <w:rPr>
          <w:rFonts w:ascii="Arial" w:hAnsi="Arial" w:cs="Arial"/>
          <w:sz w:val="22"/>
          <w:szCs w:val="22"/>
        </w:rPr>
        <w:t>Romney</w:t>
      </w:r>
      <w:r w:rsidR="00CE5CD0">
        <w:rPr>
          <w:rFonts w:ascii="Arial" w:hAnsi="Arial" w:cs="Arial"/>
          <w:sz w:val="22"/>
          <w:szCs w:val="22"/>
        </w:rPr>
        <w:t xml:space="preserve">, seconded by Cllr </w:t>
      </w:r>
      <w:r w:rsidR="00FD6FF3">
        <w:rPr>
          <w:rFonts w:ascii="Arial" w:hAnsi="Arial" w:cs="Arial"/>
          <w:sz w:val="22"/>
          <w:szCs w:val="22"/>
        </w:rPr>
        <w:t>Lowe</w:t>
      </w:r>
      <w:r w:rsidR="00CE5CD0">
        <w:rPr>
          <w:rFonts w:ascii="Arial" w:hAnsi="Arial" w:cs="Arial"/>
          <w:sz w:val="22"/>
          <w:szCs w:val="22"/>
        </w:rPr>
        <w:t xml:space="preserve"> and </w:t>
      </w:r>
      <w:r w:rsidR="00CE5CD0" w:rsidRPr="00715330">
        <w:rPr>
          <w:rFonts w:ascii="Arial" w:hAnsi="Arial" w:cs="Arial"/>
          <w:sz w:val="22"/>
          <w:szCs w:val="22"/>
        </w:rPr>
        <w:t>unanimously resolved</w:t>
      </w:r>
      <w:r w:rsidR="00CE5CD0">
        <w:rPr>
          <w:rFonts w:ascii="Arial" w:hAnsi="Arial" w:cs="Arial"/>
          <w:sz w:val="22"/>
          <w:szCs w:val="22"/>
        </w:rPr>
        <w:t xml:space="preserve"> that the Committee </w:t>
      </w:r>
      <w:r w:rsidR="00227D12">
        <w:rPr>
          <w:rFonts w:ascii="Arial" w:hAnsi="Arial" w:cs="Arial"/>
          <w:sz w:val="22"/>
          <w:szCs w:val="22"/>
        </w:rPr>
        <w:t>were</w:t>
      </w:r>
      <w:r w:rsidR="00CE5CD0">
        <w:rPr>
          <w:rFonts w:ascii="Arial" w:hAnsi="Arial" w:cs="Arial"/>
          <w:sz w:val="22"/>
          <w:szCs w:val="22"/>
        </w:rPr>
        <w:t xml:space="preserve"> satisfied with the progress the Clerk is making</w:t>
      </w:r>
      <w:r>
        <w:rPr>
          <w:rFonts w:ascii="Arial" w:hAnsi="Arial" w:cs="Arial"/>
          <w:sz w:val="22"/>
          <w:szCs w:val="22"/>
        </w:rPr>
        <w:t>,</w:t>
      </w:r>
      <w:r w:rsidR="00CE5CD0">
        <w:rPr>
          <w:rFonts w:ascii="Arial" w:hAnsi="Arial" w:cs="Arial"/>
          <w:sz w:val="22"/>
          <w:szCs w:val="22"/>
        </w:rPr>
        <w:t xml:space="preserve"> and </w:t>
      </w:r>
      <w:r w:rsidR="00227D12">
        <w:rPr>
          <w:rFonts w:ascii="Arial" w:hAnsi="Arial" w:cs="Arial"/>
          <w:sz w:val="22"/>
          <w:szCs w:val="22"/>
        </w:rPr>
        <w:t xml:space="preserve">that </w:t>
      </w:r>
      <w:r w:rsidR="00CE5CD0">
        <w:rPr>
          <w:rFonts w:ascii="Arial" w:hAnsi="Arial" w:cs="Arial"/>
          <w:sz w:val="22"/>
          <w:szCs w:val="22"/>
        </w:rPr>
        <w:t>t</w:t>
      </w:r>
      <w:r w:rsidR="007718D7" w:rsidRPr="007718D7">
        <w:rPr>
          <w:rFonts w:ascii="Arial" w:hAnsi="Arial" w:cs="Arial"/>
          <w:sz w:val="22"/>
          <w:szCs w:val="22"/>
        </w:rPr>
        <w:t>he</w:t>
      </w:r>
      <w:r w:rsidR="00227D12">
        <w:rPr>
          <w:rFonts w:ascii="Arial" w:hAnsi="Arial" w:cs="Arial"/>
          <w:sz w:val="22"/>
          <w:szCs w:val="22"/>
        </w:rPr>
        <w:t xml:space="preserve"> completed</w:t>
      </w:r>
      <w:r w:rsidR="007718D7" w:rsidRPr="007718D7">
        <w:rPr>
          <w:rFonts w:ascii="Arial" w:hAnsi="Arial" w:cs="Arial"/>
          <w:sz w:val="22"/>
          <w:szCs w:val="22"/>
        </w:rPr>
        <w:t xml:space="preserve"> scoring matrix </w:t>
      </w:r>
      <w:r w:rsidR="00CE5CD0">
        <w:rPr>
          <w:rFonts w:ascii="Arial" w:hAnsi="Arial" w:cs="Arial"/>
          <w:sz w:val="22"/>
          <w:szCs w:val="22"/>
        </w:rPr>
        <w:t xml:space="preserve">is added to </w:t>
      </w:r>
      <w:r w:rsidR="00227D12">
        <w:rPr>
          <w:rFonts w:ascii="Arial" w:hAnsi="Arial" w:cs="Arial"/>
          <w:sz w:val="22"/>
          <w:szCs w:val="22"/>
        </w:rPr>
        <w:t xml:space="preserve">the </w:t>
      </w:r>
      <w:r w:rsidR="00CE5CD0">
        <w:rPr>
          <w:rFonts w:ascii="Arial" w:hAnsi="Arial" w:cs="Arial"/>
          <w:sz w:val="22"/>
          <w:szCs w:val="22"/>
        </w:rPr>
        <w:t>personnel file</w:t>
      </w:r>
    </w:p>
    <w:p w14:paraId="1EDD7B25" w14:textId="77777777" w:rsidR="007718D7" w:rsidRDefault="007718D7" w:rsidP="007718D7">
      <w:pPr>
        <w:rPr>
          <w:rFonts w:ascii="Arial" w:hAnsi="Arial" w:cs="Arial"/>
          <w:sz w:val="22"/>
          <w:szCs w:val="22"/>
        </w:rPr>
      </w:pPr>
      <w:r w:rsidRPr="007718D7">
        <w:rPr>
          <w:rFonts w:ascii="Arial" w:hAnsi="Arial" w:cs="Arial"/>
          <w:sz w:val="22"/>
          <w:szCs w:val="22"/>
        </w:rPr>
        <w:tab/>
      </w:r>
    </w:p>
    <w:p w14:paraId="0B2F74D0" w14:textId="4271E517" w:rsidR="003057D6" w:rsidRDefault="003057D6" w:rsidP="003057D6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D6FF3">
        <w:rPr>
          <w:rFonts w:ascii="Arial" w:hAnsi="Arial" w:cs="Arial"/>
          <w:b/>
          <w:sz w:val="22"/>
          <w:szCs w:val="22"/>
        </w:rPr>
        <w:t>07/19</w:t>
      </w:r>
      <w:r w:rsidRPr="003057D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3057D6">
        <w:rPr>
          <w:rFonts w:ascii="Arial" w:hAnsi="Arial" w:cs="Arial"/>
          <w:b/>
          <w:sz w:val="22"/>
          <w:szCs w:val="22"/>
        </w:rPr>
        <w:t xml:space="preserve">OTHER STAFFING MATTERS </w:t>
      </w:r>
    </w:p>
    <w:p w14:paraId="7D9F1111" w14:textId="07DFB234" w:rsidR="00A12EF4" w:rsidRPr="00C503CA" w:rsidRDefault="009D324F" w:rsidP="00A12EF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A12EF4" w:rsidRPr="00C503CA">
        <w:rPr>
          <w:rFonts w:ascii="Arial" w:hAnsi="Arial" w:cs="Arial"/>
          <w:sz w:val="22"/>
          <w:szCs w:val="22"/>
        </w:rPr>
        <w:t>After discussions on the matter it was</w:t>
      </w:r>
      <w:r w:rsidR="00A12EF4">
        <w:rPr>
          <w:rFonts w:ascii="Arial" w:hAnsi="Arial" w:cs="Arial"/>
          <w:sz w:val="22"/>
          <w:szCs w:val="22"/>
        </w:rPr>
        <w:t xml:space="preserve"> </w:t>
      </w:r>
      <w:r w:rsidR="00A12EF4" w:rsidRPr="00C503CA">
        <w:rPr>
          <w:rFonts w:ascii="Arial" w:hAnsi="Arial" w:cs="Arial"/>
          <w:sz w:val="22"/>
          <w:szCs w:val="22"/>
        </w:rPr>
        <w:t>agreed that the recommendations</w:t>
      </w:r>
      <w:r w:rsidR="00A12EF4">
        <w:rPr>
          <w:rFonts w:ascii="Arial" w:hAnsi="Arial" w:cs="Arial"/>
          <w:sz w:val="22"/>
          <w:szCs w:val="22"/>
        </w:rPr>
        <w:t xml:space="preserve"> </w:t>
      </w:r>
      <w:r w:rsidR="00A12EF4" w:rsidRPr="00C503CA">
        <w:rPr>
          <w:rFonts w:ascii="Arial" w:hAnsi="Arial" w:cs="Arial"/>
          <w:sz w:val="22"/>
          <w:szCs w:val="22"/>
        </w:rPr>
        <w:t>be made to the Council</w:t>
      </w:r>
    </w:p>
    <w:p w14:paraId="5A5EB76E" w14:textId="77777777" w:rsidR="00A12EF4" w:rsidRPr="00646F19" w:rsidRDefault="00A12EF4" w:rsidP="00A12EF4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55D50C0" w14:textId="1FA53653" w:rsidR="00CE5CD0" w:rsidRPr="00CE5CD0" w:rsidRDefault="00A12EF4" w:rsidP="000F5F3E">
      <w:pPr>
        <w:ind w:left="720"/>
        <w:jc w:val="both"/>
        <w:rPr>
          <w:rFonts w:ascii="Arial" w:hAnsi="Arial" w:cs="Arial"/>
          <w:sz w:val="22"/>
          <w:szCs w:val="22"/>
        </w:rPr>
      </w:pPr>
      <w:r w:rsidRPr="00C503CA">
        <w:rPr>
          <w:rFonts w:ascii="Arial" w:hAnsi="Arial" w:cs="Arial"/>
          <w:sz w:val="22"/>
          <w:szCs w:val="22"/>
          <w:u w:val="single"/>
        </w:rPr>
        <w:t>Record Note</w:t>
      </w:r>
      <w:r w:rsidRPr="00C503CA">
        <w:rPr>
          <w:rFonts w:ascii="Arial" w:hAnsi="Arial" w:cs="Arial"/>
          <w:sz w:val="22"/>
          <w:szCs w:val="22"/>
        </w:rPr>
        <w:t xml:space="preserve"> Item </w:t>
      </w:r>
      <w:r w:rsidR="00BA5962">
        <w:rPr>
          <w:rFonts w:ascii="Arial" w:hAnsi="Arial" w:cs="Arial"/>
          <w:sz w:val="22"/>
          <w:szCs w:val="22"/>
        </w:rPr>
        <w:t>7</w:t>
      </w:r>
      <w:r w:rsidRPr="00C503CA">
        <w:rPr>
          <w:rFonts w:ascii="Arial" w:hAnsi="Arial" w:cs="Arial"/>
          <w:sz w:val="22"/>
          <w:szCs w:val="22"/>
        </w:rPr>
        <w:t xml:space="preserve"> / Minute reference </w:t>
      </w:r>
      <w:r w:rsidR="00BA5962">
        <w:rPr>
          <w:rFonts w:ascii="Arial" w:hAnsi="Arial" w:cs="Arial"/>
          <w:sz w:val="22"/>
          <w:szCs w:val="22"/>
        </w:rPr>
        <w:t>07/19</w:t>
      </w:r>
      <w:r w:rsidRPr="00C503CA">
        <w:rPr>
          <w:rFonts w:ascii="Arial" w:hAnsi="Arial" w:cs="Arial"/>
          <w:sz w:val="22"/>
          <w:szCs w:val="22"/>
        </w:rPr>
        <w:t xml:space="preserve"> are recorded on a separate confidential page of the minutes and will be filed with the Town Council Staffing Committee official minute book</w:t>
      </w:r>
    </w:p>
    <w:p w14:paraId="57EF9BA8" w14:textId="77777777" w:rsidR="009C3D39" w:rsidRDefault="009C3D39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14:paraId="1E3367EE" w14:textId="13200AF2" w:rsidR="00AA0E13" w:rsidRDefault="009C3D39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>
        <w:rPr>
          <w:rStyle w:val="s8"/>
          <w:rFonts w:ascii="Arial" w:hAnsi="Arial" w:cs="Arial"/>
          <w:b/>
          <w:sz w:val="22"/>
          <w:szCs w:val="22"/>
        </w:rPr>
        <w:t>T</w:t>
      </w:r>
      <w:r w:rsidR="00166A6F" w:rsidRPr="00715330">
        <w:rPr>
          <w:rStyle w:val="s8"/>
          <w:rFonts w:ascii="Arial" w:hAnsi="Arial" w:cs="Arial"/>
          <w:b/>
          <w:sz w:val="22"/>
          <w:szCs w:val="22"/>
        </w:rPr>
        <w:t xml:space="preserve">here being no further business the Chairman closed the meeting at </w:t>
      </w:r>
      <w:r w:rsidR="00FD6FF3">
        <w:rPr>
          <w:rStyle w:val="s8"/>
          <w:rFonts w:ascii="Arial" w:hAnsi="Arial" w:cs="Arial"/>
          <w:b/>
          <w:sz w:val="22"/>
          <w:szCs w:val="22"/>
        </w:rPr>
        <w:t>5.21</w:t>
      </w:r>
      <w:r w:rsidR="00731C6F" w:rsidRPr="00715330">
        <w:rPr>
          <w:rStyle w:val="s8"/>
          <w:rFonts w:ascii="Arial" w:hAnsi="Arial" w:cs="Arial"/>
          <w:b/>
          <w:sz w:val="22"/>
          <w:szCs w:val="22"/>
        </w:rPr>
        <w:t>pm</w:t>
      </w:r>
    </w:p>
    <w:p w14:paraId="3526DE84" w14:textId="77777777" w:rsidR="009C3D39" w:rsidRDefault="009C3D39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14:paraId="2F334B9D" w14:textId="77777777" w:rsidR="009C3D39" w:rsidRDefault="009C3D39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14:paraId="5DE8A1D2" w14:textId="1385B6FA" w:rsidR="009C3D39" w:rsidRDefault="009C3D39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>
        <w:rPr>
          <w:rStyle w:val="s8"/>
          <w:rFonts w:ascii="Arial" w:hAnsi="Arial" w:cs="Arial"/>
          <w:b/>
          <w:sz w:val="22"/>
          <w:szCs w:val="22"/>
        </w:rPr>
        <w:t>___________________________________________</w:t>
      </w:r>
    </w:p>
    <w:p w14:paraId="0BC952CA" w14:textId="2291519E" w:rsidR="00FD6FF3" w:rsidRDefault="00FD6FF3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>
        <w:rPr>
          <w:rStyle w:val="s8"/>
          <w:rFonts w:ascii="Arial" w:hAnsi="Arial" w:cs="Arial"/>
          <w:b/>
          <w:sz w:val="22"/>
          <w:szCs w:val="22"/>
        </w:rPr>
        <w:t>The Chairman</w:t>
      </w:r>
    </w:p>
    <w:p w14:paraId="3BF4D8A1" w14:textId="2C1765B8" w:rsidR="00FD6FF3" w:rsidRDefault="00FD6FF3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>
        <w:rPr>
          <w:rStyle w:val="s8"/>
          <w:rFonts w:ascii="Arial" w:hAnsi="Arial" w:cs="Arial"/>
          <w:b/>
          <w:sz w:val="22"/>
          <w:szCs w:val="22"/>
        </w:rPr>
        <w:t>TBC</w:t>
      </w:r>
    </w:p>
    <w:sectPr w:rsidR="00FD6FF3" w:rsidSect="009C3D39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2922" w14:textId="77777777" w:rsidR="004D4EDF" w:rsidRDefault="004D4EDF" w:rsidP="00EB7285">
      <w:r>
        <w:separator/>
      </w:r>
    </w:p>
  </w:endnote>
  <w:endnote w:type="continuationSeparator" w:id="0">
    <w:p w14:paraId="728BA70A" w14:textId="77777777" w:rsidR="004D4EDF" w:rsidRDefault="004D4EDF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34E8" w14:textId="77777777" w:rsidR="004D4EDF" w:rsidRDefault="004D4EDF" w:rsidP="00EB7285">
      <w:r>
        <w:separator/>
      </w:r>
    </w:p>
  </w:footnote>
  <w:footnote w:type="continuationSeparator" w:id="0">
    <w:p w14:paraId="7BE7D42A" w14:textId="77777777" w:rsidR="004D4EDF" w:rsidRDefault="004D4EDF" w:rsidP="00EB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550"/>
    <w:multiLevelType w:val="hybridMultilevel"/>
    <w:tmpl w:val="EF1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527"/>
    <w:multiLevelType w:val="hybridMultilevel"/>
    <w:tmpl w:val="0A967B32"/>
    <w:lvl w:ilvl="0" w:tplc="D07EF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F62AB2"/>
    <w:multiLevelType w:val="hybridMultilevel"/>
    <w:tmpl w:val="8DB4C978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20B22"/>
    <w:multiLevelType w:val="hybridMultilevel"/>
    <w:tmpl w:val="971A4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C6B68"/>
    <w:multiLevelType w:val="hybridMultilevel"/>
    <w:tmpl w:val="5A389B90"/>
    <w:lvl w:ilvl="0" w:tplc="029458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D5C30"/>
    <w:multiLevelType w:val="hybridMultilevel"/>
    <w:tmpl w:val="5F8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55A9A"/>
    <w:multiLevelType w:val="hybridMultilevel"/>
    <w:tmpl w:val="A0A08930"/>
    <w:lvl w:ilvl="0" w:tplc="0A3623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07F9B"/>
    <w:multiLevelType w:val="hybridMultilevel"/>
    <w:tmpl w:val="8CCC0112"/>
    <w:lvl w:ilvl="0" w:tplc="AE6CF1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0536D"/>
    <w:multiLevelType w:val="hybridMultilevel"/>
    <w:tmpl w:val="9C1C8D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2A473E"/>
    <w:multiLevelType w:val="hybridMultilevel"/>
    <w:tmpl w:val="C7E09310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81D72"/>
    <w:multiLevelType w:val="hybridMultilevel"/>
    <w:tmpl w:val="CDF4A1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D62F8"/>
    <w:multiLevelType w:val="hybridMultilevel"/>
    <w:tmpl w:val="5C1E4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25980"/>
    <w:multiLevelType w:val="hybridMultilevel"/>
    <w:tmpl w:val="49C8F66C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90AB5"/>
    <w:multiLevelType w:val="hybridMultilevel"/>
    <w:tmpl w:val="CF8CD5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9B369B"/>
    <w:multiLevelType w:val="hybridMultilevel"/>
    <w:tmpl w:val="CC6E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7"/>
  </w:num>
  <w:num w:numId="6">
    <w:abstractNumId w:val="8"/>
  </w:num>
  <w:num w:numId="7">
    <w:abstractNumId w:val="20"/>
  </w:num>
  <w:num w:numId="8">
    <w:abstractNumId w:val="19"/>
  </w:num>
  <w:num w:numId="9">
    <w:abstractNumId w:val="12"/>
  </w:num>
  <w:num w:numId="10">
    <w:abstractNumId w:val="26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24"/>
  </w:num>
  <w:num w:numId="21">
    <w:abstractNumId w:val="5"/>
  </w:num>
  <w:num w:numId="22">
    <w:abstractNumId w:val="16"/>
  </w:num>
  <w:num w:numId="23">
    <w:abstractNumId w:val="25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F"/>
    <w:rsid w:val="00001A51"/>
    <w:rsid w:val="00035A35"/>
    <w:rsid w:val="00037620"/>
    <w:rsid w:val="00045136"/>
    <w:rsid w:val="00061636"/>
    <w:rsid w:val="00077D45"/>
    <w:rsid w:val="0009273F"/>
    <w:rsid w:val="000A48DB"/>
    <w:rsid w:val="000B042F"/>
    <w:rsid w:val="000B6234"/>
    <w:rsid w:val="000C6D8A"/>
    <w:rsid w:val="000F012D"/>
    <w:rsid w:val="000F5F3E"/>
    <w:rsid w:val="001074CB"/>
    <w:rsid w:val="00107C9E"/>
    <w:rsid w:val="001107C8"/>
    <w:rsid w:val="00110D9A"/>
    <w:rsid w:val="001153E5"/>
    <w:rsid w:val="00135103"/>
    <w:rsid w:val="00153658"/>
    <w:rsid w:val="001558B1"/>
    <w:rsid w:val="00166A6F"/>
    <w:rsid w:val="00170FF0"/>
    <w:rsid w:val="001A5B17"/>
    <w:rsid w:val="001B38B7"/>
    <w:rsid w:val="001C1D7E"/>
    <w:rsid w:val="001D6CF9"/>
    <w:rsid w:val="001D7B4E"/>
    <w:rsid w:val="001E3DDF"/>
    <w:rsid w:val="001F5D82"/>
    <w:rsid w:val="00201E29"/>
    <w:rsid w:val="00216DEF"/>
    <w:rsid w:val="00227D12"/>
    <w:rsid w:val="0023243F"/>
    <w:rsid w:val="00254215"/>
    <w:rsid w:val="00254C6D"/>
    <w:rsid w:val="002A4A1F"/>
    <w:rsid w:val="002B6303"/>
    <w:rsid w:val="002B670F"/>
    <w:rsid w:val="002D00F4"/>
    <w:rsid w:val="002D5820"/>
    <w:rsid w:val="003057D6"/>
    <w:rsid w:val="00314AD1"/>
    <w:rsid w:val="00326CAC"/>
    <w:rsid w:val="00367FF2"/>
    <w:rsid w:val="00382D40"/>
    <w:rsid w:val="00385885"/>
    <w:rsid w:val="00390D98"/>
    <w:rsid w:val="003949AA"/>
    <w:rsid w:val="003A7E5F"/>
    <w:rsid w:val="003F5703"/>
    <w:rsid w:val="00454833"/>
    <w:rsid w:val="004554CD"/>
    <w:rsid w:val="00464D75"/>
    <w:rsid w:val="004A1CDD"/>
    <w:rsid w:val="004A332F"/>
    <w:rsid w:val="004B0166"/>
    <w:rsid w:val="004B029B"/>
    <w:rsid w:val="004B70E8"/>
    <w:rsid w:val="004C1B8E"/>
    <w:rsid w:val="004D2E1C"/>
    <w:rsid w:val="004D4EDF"/>
    <w:rsid w:val="004E3B54"/>
    <w:rsid w:val="004F1FFB"/>
    <w:rsid w:val="00504C14"/>
    <w:rsid w:val="00520A7B"/>
    <w:rsid w:val="0054214F"/>
    <w:rsid w:val="00542892"/>
    <w:rsid w:val="00543F58"/>
    <w:rsid w:val="00544BD4"/>
    <w:rsid w:val="00544F67"/>
    <w:rsid w:val="005744EB"/>
    <w:rsid w:val="00582A71"/>
    <w:rsid w:val="00597700"/>
    <w:rsid w:val="005A1ECE"/>
    <w:rsid w:val="005A692D"/>
    <w:rsid w:val="005A795F"/>
    <w:rsid w:val="005B2DDC"/>
    <w:rsid w:val="005D62BC"/>
    <w:rsid w:val="005E5EA6"/>
    <w:rsid w:val="005E7F67"/>
    <w:rsid w:val="005F6B2B"/>
    <w:rsid w:val="0061083D"/>
    <w:rsid w:val="00646F19"/>
    <w:rsid w:val="006812C0"/>
    <w:rsid w:val="00691FC6"/>
    <w:rsid w:val="00692859"/>
    <w:rsid w:val="006943B3"/>
    <w:rsid w:val="006B3047"/>
    <w:rsid w:val="006C0291"/>
    <w:rsid w:val="006D5499"/>
    <w:rsid w:val="006E6401"/>
    <w:rsid w:val="006E70AF"/>
    <w:rsid w:val="006F1887"/>
    <w:rsid w:val="006F3583"/>
    <w:rsid w:val="006F7C00"/>
    <w:rsid w:val="00715330"/>
    <w:rsid w:val="0072379E"/>
    <w:rsid w:val="00731B88"/>
    <w:rsid w:val="00731C6F"/>
    <w:rsid w:val="007447B4"/>
    <w:rsid w:val="00752D8E"/>
    <w:rsid w:val="007546C8"/>
    <w:rsid w:val="00762F0A"/>
    <w:rsid w:val="0077097D"/>
    <w:rsid w:val="007718D7"/>
    <w:rsid w:val="007C2CD0"/>
    <w:rsid w:val="007C5994"/>
    <w:rsid w:val="007D37D1"/>
    <w:rsid w:val="007D5BB3"/>
    <w:rsid w:val="00815CD9"/>
    <w:rsid w:val="008226D6"/>
    <w:rsid w:val="00831C8B"/>
    <w:rsid w:val="00844A8A"/>
    <w:rsid w:val="008524F6"/>
    <w:rsid w:val="00882075"/>
    <w:rsid w:val="008867A2"/>
    <w:rsid w:val="008B03DB"/>
    <w:rsid w:val="008C6868"/>
    <w:rsid w:val="008D2C7E"/>
    <w:rsid w:val="008E071E"/>
    <w:rsid w:val="008E35D3"/>
    <w:rsid w:val="00902E33"/>
    <w:rsid w:val="0090601C"/>
    <w:rsid w:val="0093571D"/>
    <w:rsid w:val="00941B58"/>
    <w:rsid w:val="00941F5E"/>
    <w:rsid w:val="00953D33"/>
    <w:rsid w:val="009574F1"/>
    <w:rsid w:val="009714AC"/>
    <w:rsid w:val="00976738"/>
    <w:rsid w:val="00980D3F"/>
    <w:rsid w:val="00991F3A"/>
    <w:rsid w:val="009B1431"/>
    <w:rsid w:val="009B2DD8"/>
    <w:rsid w:val="009C1C41"/>
    <w:rsid w:val="009C3D39"/>
    <w:rsid w:val="009D09FA"/>
    <w:rsid w:val="009D324F"/>
    <w:rsid w:val="00A018E8"/>
    <w:rsid w:val="00A12EF4"/>
    <w:rsid w:val="00A1352E"/>
    <w:rsid w:val="00A136E7"/>
    <w:rsid w:val="00A162BE"/>
    <w:rsid w:val="00A32A7D"/>
    <w:rsid w:val="00A559CD"/>
    <w:rsid w:val="00A80418"/>
    <w:rsid w:val="00A94019"/>
    <w:rsid w:val="00AA0E13"/>
    <w:rsid w:val="00AA2D95"/>
    <w:rsid w:val="00AA7343"/>
    <w:rsid w:val="00AB55F1"/>
    <w:rsid w:val="00AB7FEB"/>
    <w:rsid w:val="00AD3B49"/>
    <w:rsid w:val="00AD3FA7"/>
    <w:rsid w:val="00AE30CE"/>
    <w:rsid w:val="00AE3239"/>
    <w:rsid w:val="00AE7339"/>
    <w:rsid w:val="00AF5385"/>
    <w:rsid w:val="00B2336C"/>
    <w:rsid w:val="00B5500C"/>
    <w:rsid w:val="00B7249C"/>
    <w:rsid w:val="00B72F7A"/>
    <w:rsid w:val="00B91D74"/>
    <w:rsid w:val="00B92503"/>
    <w:rsid w:val="00BA5962"/>
    <w:rsid w:val="00BB0D1C"/>
    <w:rsid w:val="00BC2EAD"/>
    <w:rsid w:val="00BE17AC"/>
    <w:rsid w:val="00BE3A35"/>
    <w:rsid w:val="00C034E7"/>
    <w:rsid w:val="00C12042"/>
    <w:rsid w:val="00C237E9"/>
    <w:rsid w:val="00C25E1A"/>
    <w:rsid w:val="00C503CA"/>
    <w:rsid w:val="00C50F4B"/>
    <w:rsid w:val="00C574DC"/>
    <w:rsid w:val="00C6555D"/>
    <w:rsid w:val="00C81803"/>
    <w:rsid w:val="00C90461"/>
    <w:rsid w:val="00C930B8"/>
    <w:rsid w:val="00CA0345"/>
    <w:rsid w:val="00CA676C"/>
    <w:rsid w:val="00CA6CEC"/>
    <w:rsid w:val="00CB6158"/>
    <w:rsid w:val="00CC2D1C"/>
    <w:rsid w:val="00CC413E"/>
    <w:rsid w:val="00CD2A25"/>
    <w:rsid w:val="00CE1FEF"/>
    <w:rsid w:val="00CE450A"/>
    <w:rsid w:val="00CE5CD0"/>
    <w:rsid w:val="00CE7156"/>
    <w:rsid w:val="00CE732E"/>
    <w:rsid w:val="00D03CB2"/>
    <w:rsid w:val="00D04C9B"/>
    <w:rsid w:val="00D07DD8"/>
    <w:rsid w:val="00D23E27"/>
    <w:rsid w:val="00D54178"/>
    <w:rsid w:val="00D60442"/>
    <w:rsid w:val="00D61DCD"/>
    <w:rsid w:val="00D66BB0"/>
    <w:rsid w:val="00D80E92"/>
    <w:rsid w:val="00D855A0"/>
    <w:rsid w:val="00D90AB4"/>
    <w:rsid w:val="00D95459"/>
    <w:rsid w:val="00DB494C"/>
    <w:rsid w:val="00DB4E5E"/>
    <w:rsid w:val="00DC3B9D"/>
    <w:rsid w:val="00DC6DB0"/>
    <w:rsid w:val="00DF5272"/>
    <w:rsid w:val="00E04549"/>
    <w:rsid w:val="00E24EFC"/>
    <w:rsid w:val="00E50E5D"/>
    <w:rsid w:val="00E54112"/>
    <w:rsid w:val="00E54E61"/>
    <w:rsid w:val="00E61E4A"/>
    <w:rsid w:val="00E66E0E"/>
    <w:rsid w:val="00E84B6F"/>
    <w:rsid w:val="00EB56DF"/>
    <w:rsid w:val="00EB7285"/>
    <w:rsid w:val="00EC12F3"/>
    <w:rsid w:val="00EC4165"/>
    <w:rsid w:val="00EE12F9"/>
    <w:rsid w:val="00F11352"/>
    <w:rsid w:val="00F11B0E"/>
    <w:rsid w:val="00F1535B"/>
    <w:rsid w:val="00F3303A"/>
    <w:rsid w:val="00F37025"/>
    <w:rsid w:val="00F44429"/>
    <w:rsid w:val="00F44C0D"/>
    <w:rsid w:val="00F603F1"/>
    <w:rsid w:val="00F87D09"/>
    <w:rsid w:val="00FA60C7"/>
    <w:rsid w:val="00FA790A"/>
    <w:rsid w:val="00FB2123"/>
    <w:rsid w:val="00FC2E01"/>
    <w:rsid w:val="00FC604B"/>
    <w:rsid w:val="00FD2A9D"/>
    <w:rsid w:val="00FD309A"/>
    <w:rsid w:val="00FD6030"/>
    <w:rsid w:val="00FD6FF3"/>
    <w:rsid w:val="00FE5A25"/>
    <w:rsid w:val="00FE710F"/>
    <w:rsid w:val="00FF046A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42DCC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B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15</cp:revision>
  <cp:lastPrinted>2018-02-23T16:08:00Z</cp:lastPrinted>
  <dcterms:created xsi:type="dcterms:W3CDTF">2019-02-01T16:27:00Z</dcterms:created>
  <dcterms:modified xsi:type="dcterms:W3CDTF">2019-02-01T16:37:00Z</dcterms:modified>
</cp:coreProperties>
</file>