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F34" w:rsidRDefault="00197024" w:rsidP="0088084B">
      <w:pPr>
        <w:rPr>
          <w:b/>
        </w:rPr>
      </w:pPr>
      <w:r>
        <w:rPr>
          <w:b/>
        </w:rPr>
        <w:t xml:space="preserve">  </w:t>
      </w:r>
    </w:p>
    <w:p w:rsidR="0088084B" w:rsidRDefault="00B743B9" w:rsidP="0088084B">
      <w:pPr>
        <w:rPr>
          <w:b/>
        </w:rPr>
      </w:pPr>
      <w:r>
        <w:rPr>
          <w:b/>
        </w:rPr>
        <w:t>M</w:t>
      </w:r>
      <w:r w:rsidR="0088084B">
        <w:rPr>
          <w:b/>
        </w:rPr>
        <w:t xml:space="preserve">INUTES OF THE MEETING OF OAKHAM TOWN COUNCIL HELD ON WEDNESDAY </w:t>
      </w:r>
      <w:r w:rsidR="00731D1F">
        <w:rPr>
          <w:b/>
        </w:rPr>
        <w:t>JU</w:t>
      </w:r>
      <w:r w:rsidR="00F85485">
        <w:rPr>
          <w:b/>
        </w:rPr>
        <w:t>LY</w:t>
      </w:r>
      <w:r w:rsidR="00731D1F">
        <w:rPr>
          <w:b/>
        </w:rPr>
        <w:t xml:space="preserve"> </w:t>
      </w:r>
      <w:r w:rsidR="00F85485">
        <w:rPr>
          <w:b/>
        </w:rPr>
        <w:t>13</w:t>
      </w:r>
      <w:r w:rsidR="00D627DD">
        <w:rPr>
          <w:b/>
          <w:vertAlign w:val="superscript"/>
        </w:rPr>
        <w:t xml:space="preserve">TH </w:t>
      </w:r>
      <w:r w:rsidR="0088084B">
        <w:rPr>
          <w:b/>
        </w:rPr>
        <w:t>2016 AT THE OFFICES OF OAKHAM TOWN COUNCIL, VICTORIA HALL, 39, HIGH STREET, OAKHAM</w:t>
      </w:r>
    </w:p>
    <w:p w:rsidR="0088084B" w:rsidRDefault="0088084B" w:rsidP="0088084B">
      <w:pPr>
        <w:rPr>
          <w:b/>
        </w:rPr>
      </w:pPr>
    </w:p>
    <w:p w:rsidR="0088084B" w:rsidRDefault="0088084B" w:rsidP="0088084B">
      <w:pPr>
        <w:rPr>
          <w:b/>
        </w:rPr>
      </w:pPr>
      <w:r>
        <w:rPr>
          <w:b/>
        </w:rPr>
        <w:t>PRESENT:</w:t>
      </w:r>
    </w:p>
    <w:p w:rsidR="0088084B" w:rsidRDefault="0088084B" w:rsidP="0088084B">
      <w:r>
        <w:t xml:space="preserve">Adam Lowe, Martin Brookes, Stan Stubbs, </w:t>
      </w:r>
      <w:r w:rsidR="00731D1F">
        <w:t>J</w:t>
      </w:r>
      <w:r>
        <w:t xml:space="preserve">oyce Lucas BEM, Vince Howard, </w:t>
      </w:r>
      <w:r w:rsidR="00F85485">
        <w:t>Peter Ind</w:t>
      </w:r>
      <w:r w:rsidR="00731D1F">
        <w:t xml:space="preserve">            </w:t>
      </w:r>
      <w:r>
        <w:t>Michael Elliott, Michael Haley, Tracy Carr, Sally Anne Wadsworth</w:t>
      </w:r>
      <w:r w:rsidR="00731D1F">
        <w:t xml:space="preserve"> </w:t>
      </w:r>
    </w:p>
    <w:p w:rsidR="00896086" w:rsidRDefault="00896086" w:rsidP="0088084B"/>
    <w:p w:rsidR="0088084B" w:rsidRDefault="0088084B" w:rsidP="0088084B">
      <w:pPr>
        <w:rPr>
          <w:b/>
        </w:rPr>
      </w:pPr>
      <w:r>
        <w:rPr>
          <w:b/>
        </w:rPr>
        <w:t>ABSENT:</w:t>
      </w:r>
    </w:p>
    <w:p w:rsidR="0088084B" w:rsidRDefault="00896086" w:rsidP="0088084B">
      <w:r>
        <w:t xml:space="preserve">Cllr </w:t>
      </w:r>
      <w:r w:rsidR="00F85485">
        <w:t>Jasmine Hopkins</w:t>
      </w:r>
    </w:p>
    <w:p w:rsidR="00896086" w:rsidRDefault="00896086" w:rsidP="0088084B"/>
    <w:p w:rsidR="00614EB3" w:rsidRPr="00614EB3" w:rsidRDefault="00614EB3" w:rsidP="00614EB3">
      <w:pPr>
        <w:ind w:right="-270"/>
        <w:contextualSpacing/>
        <w:rPr>
          <w:b/>
          <w:color w:val="800000"/>
        </w:rPr>
      </w:pPr>
      <w:r>
        <w:rPr>
          <w:b/>
        </w:rPr>
        <w:t>1</w:t>
      </w:r>
      <w:r w:rsidR="00F85485">
        <w:rPr>
          <w:b/>
        </w:rPr>
        <w:t>74</w:t>
      </w:r>
      <w:r>
        <w:rPr>
          <w:b/>
        </w:rPr>
        <w:t xml:space="preserve">/16 </w:t>
      </w:r>
      <w:r w:rsidRPr="00614EB3">
        <w:rPr>
          <w:b/>
        </w:rPr>
        <w:t>APOLOGIES</w:t>
      </w:r>
      <w:r w:rsidRPr="00614EB3">
        <w:rPr>
          <w:b/>
        </w:rPr>
        <w:tab/>
        <w:t xml:space="preserve"> - Standing Order 1(u)</w:t>
      </w:r>
    </w:p>
    <w:p w:rsidR="00D60770" w:rsidRDefault="00D60770" w:rsidP="00D60770">
      <w:pPr>
        <w:pStyle w:val="ListParagraph"/>
        <w:numPr>
          <w:ilvl w:val="0"/>
          <w:numId w:val="7"/>
        </w:numPr>
      </w:pPr>
      <w:r>
        <w:t xml:space="preserve">An apology for absence had been received from Cllr </w:t>
      </w:r>
      <w:r w:rsidR="00F85485">
        <w:t>Jasmine Hopkins</w:t>
      </w:r>
      <w:r>
        <w:tab/>
      </w:r>
    </w:p>
    <w:p w:rsidR="00D60770" w:rsidRDefault="00D60770" w:rsidP="00B33F74">
      <w:pPr>
        <w:pStyle w:val="ListParagraph"/>
        <w:numPr>
          <w:ilvl w:val="0"/>
          <w:numId w:val="7"/>
        </w:numPr>
      </w:pPr>
      <w:r>
        <w:t xml:space="preserve">It was proposed by Cllr </w:t>
      </w:r>
      <w:r w:rsidR="00F85485">
        <w:t xml:space="preserve">Vince </w:t>
      </w:r>
      <w:r w:rsidR="00F77D4F">
        <w:t>Howard</w:t>
      </w:r>
      <w:r>
        <w:t xml:space="preserve">, seconded by Cllr </w:t>
      </w:r>
      <w:r w:rsidR="00F77D4F">
        <w:t>Sally Anne Wadsworth</w:t>
      </w:r>
      <w:r>
        <w:t xml:space="preserve"> and </w:t>
      </w:r>
      <w:r w:rsidR="00731D1F">
        <w:t xml:space="preserve">unanimously </w:t>
      </w:r>
      <w:r>
        <w:t xml:space="preserve">agreed to approve the absence </w:t>
      </w:r>
    </w:p>
    <w:p w:rsidR="00B33F74" w:rsidRDefault="00B33F74" w:rsidP="00B33F74"/>
    <w:p w:rsidR="00614EB3" w:rsidRPr="00614EB3" w:rsidRDefault="00F77D4F" w:rsidP="00731D1F">
      <w:pPr>
        <w:jc w:val="both"/>
        <w:rPr>
          <w:b/>
        </w:rPr>
      </w:pPr>
      <w:r>
        <w:rPr>
          <w:b/>
        </w:rPr>
        <w:t>175/</w:t>
      </w:r>
      <w:r w:rsidR="00614EB3">
        <w:rPr>
          <w:b/>
        </w:rPr>
        <w:t>16</w:t>
      </w:r>
      <w:r w:rsidR="00614EB3" w:rsidRPr="00614EB3">
        <w:rPr>
          <w:b/>
        </w:rPr>
        <w:tab/>
        <w:t>DECLARATIONS OF INTEREST</w:t>
      </w:r>
    </w:p>
    <w:p w:rsidR="00F77D4F" w:rsidRDefault="00F77D4F" w:rsidP="00F77D4F">
      <w:pPr>
        <w:numPr>
          <w:ilvl w:val="0"/>
          <w:numId w:val="27"/>
        </w:numPr>
        <w:ind w:left="720"/>
        <w:contextualSpacing/>
        <w:rPr>
          <w:rFonts w:eastAsia="Calibri"/>
          <w:lang w:val="en-US"/>
        </w:rPr>
      </w:pPr>
      <w:r w:rsidRPr="00F77D4F">
        <w:rPr>
          <w:rFonts w:eastAsia="Calibri"/>
          <w:lang w:val="en-US"/>
        </w:rPr>
        <w:t>No Disclosable Pecuniary Interests were declared</w:t>
      </w:r>
    </w:p>
    <w:p w:rsidR="00F77D4F" w:rsidRDefault="00F77D4F" w:rsidP="00F77D4F">
      <w:pPr>
        <w:numPr>
          <w:ilvl w:val="0"/>
          <w:numId w:val="27"/>
        </w:numPr>
        <w:ind w:left="709"/>
        <w:contextualSpacing/>
        <w:jc w:val="both"/>
        <w:rPr>
          <w:rFonts w:eastAsia="Calibri"/>
          <w:lang w:val="en-US"/>
        </w:rPr>
      </w:pPr>
      <w:r w:rsidRPr="00F77D4F">
        <w:rPr>
          <w:rFonts w:eastAsia="Calibri"/>
          <w:lang w:val="en-US"/>
        </w:rPr>
        <w:t xml:space="preserve">Cllr Martin Brookes declared an interest in item </w:t>
      </w:r>
      <w:r>
        <w:rPr>
          <w:rFonts w:eastAsia="Calibri"/>
          <w:lang w:val="en-US"/>
        </w:rPr>
        <w:t>8</w:t>
      </w:r>
      <w:r w:rsidRPr="00F77D4F">
        <w:rPr>
          <w:rFonts w:eastAsia="Calibri"/>
          <w:lang w:val="en-US"/>
        </w:rPr>
        <w:t xml:space="preserve"> as the</w:t>
      </w:r>
      <w:r>
        <w:rPr>
          <w:rFonts w:eastAsia="Calibri"/>
          <w:lang w:val="en-US"/>
        </w:rPr>
        <w:t xml:space="preserve"> item was in relation to him.</w:t>
      </w:r>
      <w:r w:rsidRPr="00F77D4F">
        <w:rPr>
          <w:rFonts w:eastAsia="Calibri"/>
          <w:lang w:val="en-US"/>
        </w:rPr>
        <w:t xml:space="preserve">  Cllr Brookes requested dispensation prior to the meeting</w:t>
      </w:r>
      <w:r w:rsidR="00410060" w:rsidRPr="00410060">
        <w:t xml:space="preserve"> </w:t>
      </w:r>
      <w:r w:rsidR="00410060">
        <w:t>stating he would remain in  the meeting and take part in the discussions and vote</w:t>
      </w:r>
      <w:r w:rsidRPr="00F77D4F">
        <w:rPr>
          <w:rFonts w:eastAsia="Calibri"/>
          <w:lang w:val="en-US"/>
        </w:rPr>
        <w:t xml:space="preserve"> </w:t>
      </w:r>
    </w:p>
    <w:p w:rsidR="00603D64" w:rsidRPr="00603D64" w:rsidRDefault="00F77D4F" w:rsidP="00603D64">
      <w:pPr>
        <w:pStyle w:val="ListParagraph"/>
        <w:numPr>
          <w:ilvl w:val="0"/>
          <w:numId w:val="27"/>
        </w:numPr>
        <w:ind w:left="709" w:hanging="709"/>
        <w:jc w:val="both"/>
        <w:rPr>
          <w:rFonts w:eastAsia="Calibri"/>
          <w:lang w:val="en-US"/>
        </w:rPr>
      </w:pPr>
      <w:r w:rsidRPr="00603D64">
        <w:rPr>
          <w:rFonts w:eastAsia="Calibri"/>
          <w:lang w:val="en-US"/>
        </w:rPr>
        <w:t xml:space="preserve">Cllr Martin Brookes declared an interest in Item 20 (i) </w:t>
      </w:r>
      <w:r w:rsidR="00603D64" w:rsidRPr="00603D64">
        <w:rPr>
          <w:rFonts w:eastAsia="Calibri"/>
          <w:lang w:val="en-US"/>
        </w:rPr>
        <w:t xml:space="preserve">as he was the main </w:t>
      </w:r>
      <w:r w:rsidR="00603D64">
        <w:rPr>
          <w:rFonts w:eastAsia="Calibri"/>
          <w:lang w:val="en-US"/>
        </w:rPr>
        <w:tab/>
        <w:t>co</w:t>
      </w:r>
      <w:r w:rsidR="00603D64" w:rsidRPr="00603D64">
        <w:rPr>
          <w:rFonts w:eastAsia="Calibri"/>
          <w:lang w:val="en-US"/>
        </w:rPr>
        <w:t>mplainant.  Cllr Brookes stated  he would remain in the room take part in the discussions but would abstain in any vote</w:t>
      </w:r>
    </w:p>
    <w:p w:rsidR="00603D64" w:rsidRDefault="00603D64" w:rsidP="00614EB3">
      <w:pPr>
        <w:rPr>
          <w:b/>
        </w:rPr>
      </w:pPr>
    </w:p>
    <w:p w:rsidR="00614EB3" w:rsidRPr="00614EB3" w:rsidRDefault="00F9398A" w:rsidP="00614EB3">
      <w:pPr>
        <w:rPr>
          <w:b/>
          <w:i/>
        </w:rPr>
      </w:pPr>
      <w:r>
        <w:rPr>
          <w:b/>
        </w:rPr>
        <w:t>176/16</w:t>
      </w:r>
      <w:r w:rsidR="00614EB3" w:rsidRPr="00614EB3">
        <w:rPr>
          <w:b/>
        </w:rPr>
        <w:tab/>
        <w:t xml:space="preserve">MINUTES </w:t>
      </w:r>
    </w:p>
    <w:p w:rsidR="009A3086" w:rsidRDefault="002D6C56" w:rsidP="009A3086">
      <w:pPr>
        <w:ind w:left="709" w:firstLine="11"/>
      </w:pPr>
      <w:r>
        <w:t xml:space="preserve">It was proposed by Cllr Vince Howard, seconded by Cllr </w:t>
      </w:r>
      <w:r w:rsidR="007D01F8">
        <w:t>Martin Brookes</w:t>
      </w:r>
      <w:r>
        <w:t xml:space="preserve"> and </w:t>
      </w:r>
      <w:r w:rsidR="007D01F8">
        <w:t>agreed with 8 votes for and 2 abstentions</w:t>
      </w:r>
      <w:r>
        <w:t xml:space="preserve"> that the minutes of the meeting of Oakham Town Council held on Wednesday </w:t>
      </w:r>
      <w:r w:rsidR="007D01F8">
        <w:t>June 8</w:t>
      </w:r>
      <w:r w:rsidRPr="002D6C56">
        <w:rPr>
          <w:vertAlign w:val="superscript"/>
        </w:rPr>
        <w:t>th</w:t>
      </w:r>
      <w:r>
        <w:t xml:space="preserve"> 2016 be signed by the Chairman as a true record of that meeting </w:t>
      </w:r>
      <w:r w:rsidR="009A3086">
        <w:t xml:space="preserve">but to include the following amendment:                                                                                                                                                                                                                                                                                                                                                                                                                                                                                                                                                                                                                                                                                                                                                                                                                                                                                                                                                                                                                                                                                                                                                                                                                                                                                                                                                                                                                                                                                                                                                                                                                                                                                                                                                                                                                                                      </w:t>
      </w:r>
    </w:p>
    <w:p w:rsidR="009A3086" w:rsidRPr="007D01F8" w:rsidRDefault="009A3086" w:rsidP="007D5510">
      <w:pPr>
        <w:pStyle w:val="ListParagraph"/>
        <w:numPr>
          <w:ilvl w:val="0"/>
          <w:numId w:val="18"/>
        </w:numPr>
        <w:rPr>
          <w:b/>
          <w:bCs/>
          <w:lang w:eastAsia="en-GB"/>
        </w:rPr>
      </w:pPr>
      <w:r w:rsidRPr="007D01F8">
        <w:t xml:space="preserve">Minute Number </w:t>
      </w:r>
      <w:r w:rsidR="007D01F8" w:rsidRPr="007D01F8">
        <w:t xml:space="preserve">165/16 should remove the wording </w:t>
      </w:r>
      <w:r w:rsidR="007D01F8" w:rsidRPr="007D01F8">
        <w:rPr>
          <w:i/>
        </w:rPr>
        <w:t>and the Proper Officer</w:t>
      </w:r>
    </w:p>
    <w:p w:rsidR="007D01F8" w:rsidRDefault="007D01F8" w:rsidP="007D01F8">
      <w:pPr>
        <w:rPr>
          <w:b/>
          <w:bCs/>
          <w:lang w:eastAsia="en-GB"/>
        </w:rPr>
      </w:pPr>
    </w:p>
    <w:p w:rsidR="007D01F8" w:rsidRPr="007D01F8" w:rsidRDefault="007D01F8" w:rsidP="007D01F8">
      <w:pPr>
        <w:ind w:left="720"/>
        <w:rPr>
          <w:b/>
          <w:bCs/>
          <w:lang w:eastAsia="en-GB"/>
        </w:rPr>
      </w:pPr>
      <w:r>
        <w:t>It was proposed by Cllr Vince Howard, seconded by Cllr Michael Haley and agreed with 9 votes for and 1 abstention that the minutes of the Extraord</w:t>
      </w:r>
      <w:bookmarkStart w:id="0" w:name="_GoBack"/>
      <w:bookmarkEnd w:id="0"/>
      <w:r>
        <w:t>inary meeting of Oakham Town Council held on Wednesday June 22</w:t>
      </w:r>
      <w:r>
        <w:rPr>
          <w:vertAlign w:val="superscript"/>
        </w:rPr>
        <w:t xml:space="preserve">nd </w:t>
      </w:r>
      <w:r>
        <w:t>2016 be signed by the Chairman as a true record</w:t>
      </w:r>
    </w:p>
    <w:p w:rsidR="00614EB3" w:rsidRPr="007D01F8" w:rsidRDefault="00614EB3" w:rsidP="00614EB3">
      <w:pPr>
        <w:ind w:left="709" w:firstLine="11"/>
        <w:rPr>
          <w:i/>
        </w:rPr>
      </w:pPr>
    </w:p>
    <w:p w:rsidR="00614EB3" w:rsidRPr="00614EB3" w:rsidRDefault="007D01F8" w:rsidP="00614EB3">
      <w:pPr>
        <w:rPr>
          <w:b/>
          <w:color w:val="800000"/>
        </w:rPr>
      </w:pPr>
      <w:r>
        <w:rPr>
          <w:b/>
        </w:rPr>
        <w:t>177</w:t>
      </w:r>
      <w:r w:rsidR="00B33F74">
        <w:rPr>
          <w:b/>
        </w:rPr>
        <w:t>/16</w:t>
      </w:r>
      <w:r w:rsidR="00614EB3" w:rsidRPr="00614EB3">
        <w:rPr>
          <w:b/>
        </w:rPr>
        <w:tab/>
        <w:t>COUNCILLOR’S QUESTIONS</w:t>
      </w:r>
      <w:r w:rsidR="00614EB3" w:rsidRPr="00614EB3">
        <w:rPr>
          <w:b/>
        </w:rPr>
        <w:tab/>
      </w:r>
    </w:p>
    <w:p w:rsidR="00614EB3" w:rsidRPr="003535C8" w:rsidRDefault="003535C8" w:rsidP="00614EB3">
      <w:pPr>
        <w:ind w:left="720" w:hanging="720"/>
      </w:pPr>
      <w:r>
        <w:rPr>
          <w:b/>
        </w:rPr>
        <w:tab/>
      </w:r>
      <w:r w:rsidRPr="003535C8">
        <w:t xml:space="preserve">None notified </w:t>
      </w:r>
    </w:p>
    <w:p w:rsidR="003535C8" w:rsidRDefault="003535C8" w:rsidP="00614EB3">
      <w:pPr>
        <w:ind w:left="720" w:hanging="720"/>
        <w:rPr>
          <w:b/>
        </w:rPr>
      </w:pPr>
    </w:p>
    <w:p w:rsidR="00614EB3" w:rsidRDefault="00CE3AA0" w:rsidP="00614EB3">
      <w:pPr>
        <w:ind w:left="720" w:hanging="720"/>
        <w:rPr>
          <w:b/>
        </w:rPr>
      </w:pPr>
      <w:r>
        <w:rPr>
          <w:b/>
        </w:rPr>
        <w:t>1</w:t>
      </w:r>
      <w:r w:rsidR="007D01F8">
        <w:rPr>
          <w:b/>
        </w:rPr>
        <w:t>78</w:t>
      </w:r>
      <w:r>
        <w:rPr>
          <w:b/>
        </w:rPr>
        <w:t>/16</w:t>
      </w:r>
      <w:r w:rsidR="00614EB3" w:rsidRPr="00544D72">
        <w:rPr>
          <w:b/>
        </w:rPr>
        <w:tab/>
        <w:t xml:space="preserve">CHAIRMAN AND MEMBER’S REPORTS </w:t>
      </w:r>
    </w:p>
    <w:p w:rsidR="007D01F8" w:rsidRPr="007D01F8" w:rsidRDefault="007D01F8" w:rsidP="007D01F8">
      <w:pPr>
        <w:pStyle w:val="ListParagraph"/>
        <w:numPr>
          <w:ilvl w:val="0"/>
          <w:numId w:val="9"/>
        </w:numPr>
      </w:pPr>
      <w:r>
        <w:t>Cllr Joyce Lucas</w:t>
      </w:r>
      <w:r w:rsidR="00B02C8B">
        <w:t xml:space="preserve"> on behalf of Oakham Town Council wanted to wish Oakham In Bloom all best wishes for the East Midlands In Bloom judging and to thank them for all their hard work </w:t>
      </w:r>
    </w:p>
    <w:p w:rsidR="0098552B" w:rsidRDefault="00EC66A9" w:rsidP="00E53139">
      <w:pPr>
        <w:pStyle w:val="ListParagraph"/>
        <w:numPr>
          <w:ilvl w:val="0"/>
          <w:numId w:val="9"/>
        </w:numPr>
      </w:pPr>
      <w:r>
        <w:t xml:space="preserve">Cllr </w:t>
      </w:r>
      <w:r w:rsidR="00D4392B">
        <w:t>Vince Howard</w:t>
      </w:r>
      <w:r>
        <w:t xml:space="preserve"> gave a</w:t>
      </w:r>
      <w:r w:rsidR="00D4392B">
        <w:t xml:space="preserve">n update </w:t>
      </w:r>
      <w:r w:rsidR="0098552B">
        <w:t>on the</w:t>
      </w:r>
      <w:r w:rsidR="00B02C8B">
        <w:t xml:space="preserve"> summer band concerts. Cllr Howard also advised members that the</w:t>
      </w:r>
      <w:r w:rsidR="0098552B">
        <w:t xml:space="preserve"> Promotions Working Group</w:t>
      </w:r>
      <w:r w:rsidR="0098552B" w:rsidRPr="0098552B">
        <w:t xml:space="preserve"> </w:t>
      </w:r>
      <w:r w:rsidR="00B02C8B">
        <w:t xml:space="preserve">have started to work on next year’s programme of events and if members had any ideas to contact the team </w:t>
      </w:r>
      <w:r w:rsidR="00D4392B">
        <w:t xml:space="preserve"> </w:t>
      </w:r>
    </w:p>
    <w:p w:rsidR="00CD57E0" w:rsidRDefault="00B02C8B" w:rsidP="001F7E74">
      <w:pPr>
        <w:pStyle w:val="ListParagraph"/>
        <w:numPr>
          <w:ilvl w:val="0"/>
          <w:numId w:val="9"/>
        </w:numPr>
        <w:jc w:val="both"/>
      </w:pPr>
      <w:r>
        <w:t xml:space="preserve">Cllr Adam Lowe gave a verbal report on his attendance along with Cllr Michael Haley at </w:t>
      </w:r>
      <w:r w:rsidR="001F7E74">
        <w:t xml:space="preserve">a meeting with Rutland County Council.  </w:t>
      </w:r>
    </w:p>
    <w:p w:rsidR="000C7982" w:rsidRDefault="000C7982" w:rsidP="001F7E74">
      <w:pPr>
        <w:pStyle w:val="ListParagraph"/>
        <w:numPr>
          <w:ilvl w:val="0"/>
          <w:numId w:val="9"/>
        </w:numPr>
        <w:jc w:val="both"/>
      </w:pPr>
      <w:r>
        <w:t>Cllr Adam Lowe advised members that he will undertake monthly checks to monitor and record the defibrillator located at Princess Ave</w:t>
      </w:r>
    </w:p>
    <w:p w:rsidR="00E32FA0" w:rsidRDefault="00E32FA0" w:rsidP="00E32FA0">
      <w:pPr>
        <w:jc w:val="both"/>
      </w:pPr>
    </w:p>
    <w:p w:rsidR="00614EB3" w:rsidRDefault="00CE3AA0" w:rsidP="00614EB3">
      <w:pPr>
        <w:rPr>
          <w:b/>
        </w:rPr>
      </w:pPr>
      <w:r w:rsidRPr="00CE3AA0">
        <w:rPr>
          <w:b/>
        </w:rPr>
        <w:lastRenderedPageBreak/>
        <w:t>1</w:t>
      </w:r>
      <w:r w:rsidR="001F7E74">
        <w:rPr>
          <w:b/>
        </w:rPr>
        <w:t>79</w:t>
      </w:r>
      <w:r w:rsidRPr="00CE3AA0">
        <w:rPr>
          <w:b/>
        </w:rPr>
        <w:t>/16</w:t>
      </w:r>
      <w:r w:rsidR="00614EB3" w:rsidRPr="00614EB3">
        <w:tab/>
      </w:r>
      <w:r w:rsidR="00614EB3" w:rsidRPr="00614EB3">
        <w:rPr>
          <w:b/>
        </w:rPr>
        <w:t xml:space="preserve">CLERK’S REPORT </w:t>
      </w:r>
    </w:p>
    <w:p w:rsidR="00E32FA0" w:rsidRDefault="00E32FA0" w:rsidP="00614EB3">
      <w:r>
        <w:rPr>
          <w:b/>
        </w:rPr>
        <w:tab/>
      </w:r>
      <w:r>
        <w:t>Members noted the report</w:t>
      </w:r>
    </w:p>
    <w:p w:rsidR="00614EB3" w:rsidRDefault="00CE3AA0" w:rsidP="00614EB3">
      <w:pPr>
        <w:rPr>
          <w:b/>
        </w:rPr>
      </w:pPr>
      <w:r>
        <w:rPr>
          <w:b/>
        </w:rPr>
        <w:tab/>
      </w:r>
    </w:p>
    <w:p w:rsidR="00614EB3" w:rsidRPr="00614EB3" w:rsidRDefault="00CE3AA0" w:rsidP="00614EB3">
      <w:pPr>
        <w:rPr>
          <w:b/>
        </w:rPr>
      </w:pPr>
      <w:r>
        <w:rPr>
          <w:b/>
        </w:rPr>
        <w:t>1</w:t>
      </w:r>
      <w:r w:rsidR="00E32FA0">
        <w:rPr>
          <w:b/>
        </w:rPr>
        <w:t>80/</w:t>
      </w:r>
      <w:r>
        <w:rPr>
          <w:b/>
        </w:rPr>
        <w:t>16</w:t>
      </w:r>
      <w:r w:rsidR="00614EB3" w:rsidRPr="00614EB3">
        <w:rPr>
          <w:b/>
        </w:rPr>
        <w:tab/>
        <w:t>DEPUTATIONS BY THE PUBLIC</w:t>
      </w:r>
    </w:p>
    <w:p w:rsidR="00614EB3" w:rsidRDefault="00A6531D" w:rsidP="00614EB3">
      <w:pPr>
        <w:ind w:left="720" w:hanging="720"/>
      </w:pPr>
      <w:r>
        <w:rPr>
          <w:b/>
        </w:rPr>
        <w:tab/>
      </w:r>
      <w:r w:rsidRPr="00A6531D">
        <w:t xml:space="preserve">None </w:t>
      </w:r>
      <w:r w:rsidR="00E32FA0">
        <w:t>received</w:t>
      </w:r>
    </w:p>
    <w:p w:rsidR="00912F8B" w:rsidRDefault="00912F8B" w:rsidP="00614EB3">
      <w:pPr>
        <w:ind w:left="720" w:hanging="720"/>
      </w:pPr>
    </w:p>
    <w:p w:rsidR="00E32FA0" w:rsidRDefault="00E32FA0" w:rsidP="00E32FA0">
      <w:pPr>
        <w:ind w:left="720" w:hanging="720"/>
        <w:rPr>
          <w:b/>
        </w:rPr>
      </w:pPr>
      <w:r>
        <w:rPr>
          <w:b/>
        </w:rPr>
        <w:t xml:space="preserve">181/16 CONDUCT REPORT </w:t>
      </w:r>
    </w:p>
    <w:p w:rsidR="00410060" w:rsidRPr="00410060" w:rsidRDefault="00410060" w:rsidP="00410060">
      <w:pPr>
        <w:spacing w:after="160" w:line="259" w:lineRule="auto"/>
        <w:ind w:left="720"/>
        <w:contextualSpacing/>
        <w:rPr>
          <w:rFonts w:eastAsiaTheme="minorHAnsi"/>
        </w:rPr>
      </w:pPr>
      <w:r w:rsidRPr="00410060">
        <w:rPr>
          <w:rFonts w:eastAsiaTheme="minorHAnsi"/>
        </w:rPr>
        <w:t>The meeting received and considered the Decision Notice issued by the Rutland County Council Monitoring Officer in relation to allegations of Breaches of the Code of Conduct, and the report and recommendations from the Town Council Chairman. After a full discussion, it was proposed by Cllr Michael Haley, seconded by Cllr Stan Stubbs, that all the recommendations of the Monitoring Officer, contained in paragraph 6 of the report, be adopted and implemented, by 8 votes for, 1 abstention and 1 against.</w:t>
      </w:r>
    </w:p>
    <w:p w:rsidR="00E32FA0" w:rsidRPr="00410060" w:rsidRDefault="00E32FA0" w:rsidP="00410060">
      <w:pPr>
        <w:ind w:left="720"/>
      </w:pPr>
    </w:p>
    <w:p w:rsidR="00E32FA0" w:rsidRDefault="00E32FA0" w:rsidP="00E32FA0">
      <w:pPr>
        <w:jc w:val="both"/>
        <w:rPr>
          <w:b/>
        </w:rPr>
      </w:pPr>
      <w:r>
        <w:rPr>
          <w:b/>
        </w:rPr>
        <w:t>182/16</w:t>
      </w:r>
      <w:r>
        <w:rPr>
          <w:b/>
        </w:rPr>
        <w:tab/>
        <w:t xml:space="preserve">COUNCILS WEBSITE </w:t>
      </w:r>
    </w:p>
    <w:p w:rsidR="00E32FA0" w:rsidRPr="004351A6" w:rsidRDefault="00E32FA0" w:rsidP="00422620">
      <w:pPr>
        <w:pStyle w:val="ListParagraph"/>
        <w:numPr>
          <w:ilvl w:val="0"/>
          <w:numId w:val="24"/>
        </w:numPr>
        <w:ind w:left="993"/>
      </w:pPr>
      <w:r w:rsidRPr="004351A6">
        <w:t xml:space="preserve">It was proposed by Cllr </w:t>
      </w:r>
      <w:r>
        <w:t>Michael Haley that Welland are awarded the Councils website provider.  T</w:t>
      </w:r>
      <w:r w:rsidRPr="004351A6">
        <w:t xml:space="preserve">here was no seconder so this motion fell </w:t>
      </w:r>
    </w:p>
    <w:p w:rsidR="00E32FA0" w:rsidRPr="004351A6" w:rsidRDefault="00E32FA0" w:rsidP="00422620">
      <w:pPr>
        <w:ind w:left="643"/>
        <w:rPr>
          <w:i/>
        </w:rPr>
      </w:pPr>
    </w:p>
    <w:p w:rsidR="00E32FA0" w:rsidRDefault="004976A1" w:rsidP="00422620">
      <w:pPr>
        <w:pStyle w:val="ListParagraph"/>
        <w:numPr>
          <w:ilvl w:val="0"/>
          <w:numId w:val="24"/>
        </w:numPr>
      </w:pPr>
      <w:r w:rsidRPr="00430F9A">
        <w:t>After much discussion, i</w:t>
      </w:r>
      <w:r w:rsidR="00E32FA0" w:rsidRPr="00430F9A">
        <w:t>t was proposed by Cllr</w:t>
      </w:r>
      <w:r w:rsidRPr="00430F9A">
        <w:t xml:space="preserve"> Adam Lowe, </w:t>
      </w:r>
      <w:r w:rsidR="00E32FA0" w:rsidRPr="00430F9A">
        <w:t>seconded by</w:t>
      </w:r>
      <w:r w:rsidR="00430F9A" w:rsidRPr="00430F9A">
        <w:t xml:space="preserve"> </w:t>
      </w:r>
      <w:r w:rsidR="00E32FA0" w:rsidRPr="00430F9A">
        <w:t xml:space="preserve">Cllr </w:t>
      </w:r>
      <w:r w:rsidR="00422620">
        <w:t xml:space="preserve">  </w:t>
      </w:r>
      <w:r w:rsidR="00430F9A" w:rsidRPr="00430F9A">
        <w:t>Peter Ind</w:t>
      </w:r>
      <w:r w:rsidR="00E32FA0" w:rsidRPr="00430F9A">
        <w:t xml:space="preserve"> and agreed with 9 votes</w:t>
      </w:r>
      <w:r w:rsidR="00422620">
        <w:t xml:space="preserve"> for and 1 against that this item be deferred and that an Extraordinary meeting be called </w:t>
      </w:r>
    </w:p>
    <w:p w:rsidR="00422620" w:rsidRDefault="00422620" w:rsidP="00422620">
      <w:pPr>
        <w:pStyle w:val="ListParagraph"/>
      </w:pPr>
    </w:p>
    <w:p w:rsidR="00E32FA0" w:rsidRPr="00877377" w:rsidRDefault="00422620" w:rsidP="00E32FA0">
      <w:pPr>
        <w:rPr>
          <w:b/>
          <w:i/>
        </w:rPr>
      </w:pPr>
      <w:r>
        <w:rPr>
          <w:b/>
        </w:rPr>
        <w:t>183/16</w:t>
      </w:r>
      <w:r w:rsidR="00E32FA0">
        <w:rPr>
          <w:b/>
        </w:rPr>
        <w:tab/>
        <w:t xml:space="preserve">OAKHAM COMMUNITY CENTRE </w:t>
      </w:r>
    </w:p>
    <w:p w:rsidR="00E32FA0" w:rsidRDefault="001A433E" w:rsidP="001A433E">
      <w:pPr>
        <w:ind w:left="720"/>
      </w:pPr>
      <w:r w:rsidRPr="00422620">
        <w:t>It was proposed by Cllr Michael Haley, seconded by Cllr Vince Howard and resolved with 9 votes for and 1</w:t>
      </w:r>
      <w:r>
        <w:t xml:space="preserve"> against </w:t>
      </w:r>
      <w:r w:rsidR="004E413E">
        <w:t xml:space="preserve">that the Working Group enters into discussions with the Ark Association </w:t>
      </w:r>
    </w:p>
    <w:p w:rsidR="00E32FA0" w:rsidRDefault="00E32FA0" w:rsidP="00E32FA0"/>
    <w:p w:rsidR="00E32FA0" w:rsidRDefault="00422620" w:rsidP="00E32FA0">
      <w:pPr>
        <w:ind w:left="720" w:hanging="720"/>
        <w:rPr>
          <w:b/>
        </w:rPr>
      </w:pPr>
      <w:r w:rsidRPr="00422620">
        <w:rPr>
          <w:b/>
        </w:rPr>
        <w:t>184/16</w:t>
      </w:r>
      <w:r w:rsidR="00E32FA0" w:rsidRPr="00422620">
        <w:rPr>
          <w:b/>
        </w:rPr>
        <w:tab/>
      </w:r>
      <w:r w:rsidR="00E32FA0" w:rsidRPr="00AA16AA">
        <w:rPr>
          <w:b/>
        </w:rPr>
        <w:t xml:space="preserve">TRANSFER OF COMMUNITY LIGHTING </w:t>
      </w:r>
    </w:p>
    <w:p w:rsidR="00422620" w:rsidRPr="00422620" w:rsidRDefault="00422620" w:rsidP="00422620">
      <w:pPr>
        <w:pStyle w:val="PlainText"/>
        <w:ind w:left="709"/>
        <w:rPr>
          <w:rFonts w:ascii="Times New Roman" w:hAnsi="Times New Roman" w:cs="Times New Roman"/>
          <w:sz w:val="24"/>
          <w:szCs w:val="24"/>
        </w:rPr>
      </w:pPr>
      <w:r w:rsidRPr="00422620">
        <w:rPr>
          <w:rFonts w:ascii="Times New Roman" w:hAnsi="Times New Roman" w:cs="Times New Roman"/>
          <w:b/>
          <w:sz w:val="24"/>
          <w:szCs w:val="24"/>
        </w:rPr>
        <w:tab/>
      </w:r>
      <w:r w:rsidRPr="00422620">
        <w:rPr>
          <w:rFonts w:ascii="Times New Roman" w:hAnsi="Times New Roman" w:cs="Times New Roman"/>
          <w:sz w:val="24"/>
          <w:szCs w:val="24"/>
        </w:rPr>
        <w:t>It was proposed by Cllr Michael Haley, seconded by Cllr Vince Howard and resolved with 9 votes for and 1 abstention  to accept  future payment of non-metered electrical energy for community lighting within Oakham parish, commencing fiscal year 2017/18. There is a caveat in that RCC completes the up grading as discussed and in accordance with your Highways and Community lighting spreadsheet, Upgrade Community/Highways Lighting plan and our exchange of e-mails.</w:t>
      </w:r>
    </w:p>
    <w:p w:rsidR="00422620" w:rsidRPr="00AA16AA" w:rsidRDefault="00422620" w:rsidP="00E32FA0">
      <w:pPr>
        <w:ind w:left="720" w:hanging="720"/>
        <w:rPr>
          <w:b/>
        </w:rPr>
      </w:pPr>
    </w:p>
    <w:p w:rsidR="001A433E" w:rsidRDefault="004E413E" w:rsidP="00E32FA0">
      <w:pPr>
        <w:ind w:left="720" w:hanging="720"/>
        <w:rPr>
          <w:b/>
        </w:rPr>
      </w:pPr>
      <w:r>
        <w:rPr>
          <w:b/>
        </w:rPr>
        <w:t>185/16</w:t>
      </w:r>
      <w:r w:rsidR="00E32FA0">
        <w:rPr>
          <w:b/>
        </w:rPr>
        <w:t xml:space="preserve"> WORKING GROUPS AND STEERING GROUPS STRATEGY </w:t>
      </w:r>
      <w:r w:rsidR="001A433E">
        <w:rPr>
          <w:b/>
        </w:rPr>
        <w:t>A</w:t>
      </w:r>
      <w:r w:rsidR="00E32FA0">
        <w:rPr>
          <w:b/>
        </w:rPr>
        <w:t>SSURANCE</w:t>
      </w:r>
    </w:p>
    <w:p w:rsidR="000F2383" w:rsidRDefault="000F2383" w:rsidP="00E32FA0">
      <w:pPr>
        <w:ind w:left="720" w:hanging="720"/>
      </w:pPr>
      <w:r>
        <w:rPr>
          <w:b/>
        </w:rPr>
        <w:tab/>
      </w:r>
      <w:r w:rsidRPr="000F2383">
        <w:t>Members noted the report</w:t>
      </w:r>
    </w:p>
    <w:p w:rsidR="000F2383" w:rsidRPr="000F2383" w:rsidRDefault="000F2383" w:rsidP="00E32FA0">
      <w:pPr>
        <w:ind w:left="720" w:hanging="720"/>
      </w:pPr>
    </w:p>
    <w:p w:rsidR="00E32FA0" w:rsidRDefault="000F2383" w:rsidP="00E32FA0">
      <w:pPr>
        <w:ind w:left="720" w:hanging="720"/>
        <w:rPr>
          <w:b/>
        </w:rPr>
      </w:pPr>
      <w:r>
        <w:rPr>
          <w:b/>
        </w:rPr>
        <w:t>186/16</w:t>
      </w:r>
      <w:r w:rsidR="00E32FA0">
        <w:rPr>
          <w:b/>
        </w:rPr>
        <w:tab/>
        <w:t>PLANNING SUB-COMMITTEE</w:t>
      </w:r>
      <w:r w:rsidR="00E32FA0">
        <w:rPr>
          <w:b/>
        </w:rPr>
        <w:tab/>
      </w:r>
    </w:p>
    <w:p w:rsidR="000F2383" w:rsidRPr="009C22BF" w:rsidRDefault="000F2383" w:rsidP="000F2383">
      <w:pPr>
        <w:ind w:left="720"/>
      </w:pPr>
      <w:r>
        <w:t xml:space="preserve">The Chairman asked for nominations. It was </w:t>
      </w:r>
      <w:r w:rsidR="00543793">
        <w:t>proposed</w:t>
      </w:r>
      <w:r>
        <w:t xml:space="preserve"> by Cllr Vince </w:t>
      </w:r>
      <w:r w:rsidR="00543793">
        <w:t>Howard</w:t>
      </w:r>
      <w:r>
        <w:t xml:space="preserve">, seconded by Cllr </w:t>
      </w:r>
      <w:r w:rsidR="00543793">
        <w:t>Michael Haley</w:t>
      </w:r>
      <w:r>
        <w:t xml:space="preserve"> and agreed </w:t>
      </w:r>
      <w:r w:rsidR="00543793">
        <w:t xml:space="preserve">with 9 votes for and 1 abstention </w:t>
      </w:r>
      <w:r>
        <w:t>t</w:t>
      </w:r>
      <w:r w:rsidRPr="009C22BF">
        <w:t xml:space="preserve">o </w:t>
      </w:r>
      <w:r w:rsidR="00543793">
        <w:t>appoint</w:t>
      </w:r>
      <w:r w:rsidRPr="009C22BF">
        <w:t xml:space="preserve"> </w:t>
      </w:r>
      <w:r>
        <w:t xml:space="preserve">Cllr </w:t>
      </w:r>
      <w:r w:rsidR="00543793">
        <w:t>Stan Stubbs to the Planning Sub – Committee</w:t>
      </w:r>
      <w:r w:rsidR="00543793" w:rsidRPr="009C22BF">
        <w:t xml:space="preserve"> </w:t>
      </w:r>
      <w:r w:rsidRPr="009C22BF">
        <w:t xml:space="preserve">for the </w:t>
      </w:r>
      <w:r w:rsidR="00543793">
        <w:t>remaining</w:t>
      </w:r>
      <w:r w:rsidRPr="009C22BF">
        <w:t xml:space="preserve"> municipal year</w:t>
      </w:r>
    </w:p>
    <w:p w:rsidR="00E32FA0" w:rsidRDefault="00E32FA0" w:rsidP="00E32FA0">
      <w:pPr>
        <w:ind w:left="720" w:hanging="720"/>
      </w:pPr>
    </w:p>
    <w:p w:rsidR="00E32FA0" w:rsidRDefault="00543793" w:rsidP="00E32FA0">
      <w:pPr>
        <w:ind w:left="720" w:hanging="720"/>
        <w:rPr>
          <w:b/>
        </w:rPr>
      </w:pPr>
      <w:r>
        <w:rPr>
          <w:b/>
        </w:rPr>
        <w:t>187/16</w:t>
      </w:r>
      <w:r w:rsidR="00E32FA0" w:rsidRPr="002E3ED4">
        <w:rPr>
          <w:b/>
        </w:rPr>
        <w:tab/>
      </w:r>
      <w:r w:rsidR="00E32FA0">
        <w:rPr>
          <w:b/>
        </w:rPr>
        <w:t>PAYMENT APPROVAL</w:t>
      </w:r>
    </w:p>
    <w:p w:rsidR="00E32FA0" w:rsidRDefault="00E32FA0" w:rsidP="00E32FA0">
      <w:pPr>
        <w:ind w:left="720" w:hanging="720"/>
      </w:pPr>
      <w:r>
        <w:rPr>
          <w:b/>
        </w:rPr>
        <w:tab/>
      </w:r>
      <w:r w:rsidR="00543793">
        <w:t>It was proposed by Cllr Michael Elliott seconded by Cllr Michael Haley and agreed with 9 votes for and 1 abstention t</w:t>
      </w:r>
      <w:r>
        <w:t>o authorise the payment</w:t>
      </w:r>
      <w:r w:rsidR="00543793">
        <w:t xml:space="preserve"> of:</w:t>
      </w:r>
    </w:p>
    <w:p w:rsidR="00E32FA0" w:rsidRDefault="00E32FA0" w:rsidP="00E32FA0">
      <w:pPr>
        <w:ind w:left="720" w:hanging="720"/>
      </w:pPr>
      <w:r>
        <w:tab/>
        <w:t>(i)</w:t>
      </w:r>
      <w:r>
        <w:tab/>
        <w:t>Plantscape – For floral displays</w:t>
      </w:r>
      <w:r>
        <w:tab/>
      </w:r>
    </w:p>
    <w:p w:rsidR="00E32FA0" w:rsidRDefault="00E32FA0" w:rsidP="00E32FA0">
      <w:pPr>
        <w:ind w:left="720" w:hanging="720"/>
      </w:pPr>
      <w:r>
        <w:tab/>
      </w:r>
      <w:r>
        <w:tab/>
        <w:t>Invoice 10900 - £5231.70 + VAT</w:t>
      </w:r>
    </w:p>
    <w:p w:rsidR="00E32FA0" w:rsidRDefault="00E32FA0" w:rsidP="00E32FA0">
      <w:pPr>
        <w:ind w:left="720" w:hanging="720"/>
        <w:rPr>
          <w:b/>
        </w:rPr>
      </w:pPr>
      <w:r>
        <w:tab/>
      </w:r>
      <w:r>
        <w:tab/>
      </w:r>
      <w:r>
        <w:rPr>
          <w:b/>
        </w:rPr>
        <w:t>£6278.04</w:t>
      </w:r>
    </w:p>
    <w:p w:rsidR="00E32FA0" w:rsidRDefault="00E32FA0" w:rsidP="00E32FA0">
      <w:pPr>
        <w:shd w:val="clear" w:color="auto" w:fill="FFFFFF"/>
        <w:rPr>
          <w:b/>
        </w:rPr>
      </w:pPr>
    </w:p>
    <w:p w:rsidR="00E304FF" w:rsidRDefault="00E304FF" w:rsidP="00E32FA0">
      <w:pPr>
        <w:shd w:val="clear" w:color="auto" w:fill="FFFFFF"/>
        <w:rPr>
          <w:b/>
        </w:rPr>
      </w:pPr>
    </w:p>
    <w:p w:rsidR="00E32FA0" w:rsidRDefault="00543793" w:rsidP="00E32FA0">
      <w:pPr>
        <w:shd w:val="clear" w:color="auto" w:fill="FFFFFF"/>
        <w:rPr>
          <w:b/>
          <w:i/>
        </w:rPr>
      </w:pPr>
      <w:r>
        <w:rPr>
          <w:b/>
        </w:rPr>
        <w:t>188/16</w:t>
      </w:r>
      <w:r w:rsidR="00E32FA0" w:rsidRPr="005A3AEB">
        <w:rPr>
          <w:b/>
        </w:rPr>
        <w:tab/>
      </w:r>
      <w:r w:rsidR="00E32FA0">
        <w:rPr>
          <w:b/>
        </w:rPr>
        <w:t xml:space="preserve">SCHEDULE OF PAYMENTS </w:t>
      </w:r>
    </w:p>
    <w:p w:rsidR="00E32FA0" w:rsidRDefault="00E32FA0" w:rsidP="00E32FA0">
      <w:pPr>
        <w:ind w:left="709" w:hanging="709"/>
      </w:pPr>
      <w:r>
        <w:rPr>
          <w:b/>
        </w:rPr>
        <w:tab/>
      </w:r>
      <w:r w:rsidR="00543793">
        <w:t xml:space="preserve">It was proposed by Cllr Vince Howard, seconded by Cllr Joyce Lucas and agreed with 9 votes for and 1 abstention </w:t>
      </w:r>
      <w:r>
        <w:t>to approve the Schedule of Payments from June 1</w:t>
      </w:r>
      <w:r w:rsidRPr="00132E4F">
        <w:rPr>
          <w:vertAlign w:val="superscript"/>
        </w:rPr>
        <w:t>st</w:t>
      </w:r>
      <w:r>
        <w:t xml:space="preserve"> – June 30</w:t>
      </w:r>
      <w:r w:rsidRPr="00E30A68">
        <w:rPr>
          <w:vertAlign w:val="superscript"/>
        </w:rPr>
        <w:t>th</w:t>
      </w:r>
      <w:r>
        <w:t xml:space="preserve"> 2016</w:t>
      </w:r>
    </w:p>
    <w:p w:rsidR="00543793" w:rsidRDefault="00543793" w:rsidP="00E32FA0">
      <w:pPr>
        <w:ind w:left="709" w:hanging="709"/>
      </w:pPr>
    </w:p>
    <w:p w:rsidR="00543793" w:rsidRDefault="00543793" w:rsidP="00E32FA0">
      <w:pPr>
        <w:ind w:left="709" w:hanging="709"/>
        <w:rPr>
          <w:b/>
        </w:rPr>
      </w:pPr>
      <w:r>
        <w:rPr>
          <w:b/>
        </w:rPr>
        <w:t>189/16</w:t>
      </w:r>
      <w:r w:rsidR="00E32FA0">
        <w:rPr>
          <w:b/>
        </w:rPr>
        <w:tab/>
        <w:t>STATEMENT OF ACCOUNTS</w:t>
      </w:r>
    </w:p>
    <w:p w:rsidR="00E32FA0" w:rsidRDefault="00E32FA0" w:rsidP="00E32FA0">
      <w:pPr>
        <w:ind w:left="709" w:hanging="709"/>
      </w:pPr>
      <w:r>
        <w:rPr>
          <w:b/>
        </w:rPr>
        <w:tab/>
      </w:r>
      <w:r w:rsidR="00543793">
        <w:t>It was proposed by Cllr Vince Howard, seconded by Cllr Joyce Lucas and agreed with 9 votes for and 1 abstention</w:t>
      </w:r>
      <w:r>
        <w:t xml:space="preserve"> to approve the Statement of Accounts to June 1</w:t>
      </w:r>
      <w:r w:rsidRPr="00E30A68">
        <w:rPr>
          <w:vertAlign w:val="superscript"/>
        </w:rPr>
        <w:t>st</w:t>
      </w:r>
      <w:r>
        <w:t xml:space="preserve"> – June 30</w:t>
      </w:r>
      <w:r w:rsidRPr="00E30A68">
        <w:rPr>
          <w:vertAlign w:val="superscript"/>
        </w:rPr>
        <w:t>th</w:t>
      </w:r>
      <w:r>
        <w:t xml:space="preserve"> </w:t>
      </w:r>
    </w:p>
    <w:p w:rsidR="00E32FA0" w:rsidRDefault="00E32FA0" w:rsidP="00E32FA0">
      <w:pPr>
        <w:ind w:left="709" w:hanging="709"/>
      </w:pPr>
    </w:p>
    <w:p w:rsidR="00E32FA0" w:rsidRPr="002E3ED4" w:rsidRDefault="00543793" w:rsidP="00E32FA0">
      <w:pPr>
        <w:ind w:left="720" w:hanging="720"/>
        <w:rPr>
          <w:b/>
        </w:rPr>
      </w:pPr>
      <w:r w:rsidRPr="00543793">
        <w:rPr>
          <w:b/>
        </w:rPr>
        <w:t>190/16</w:t>
      </w:r>
      <w:r w:rsidR="00E32FA0" w:rsidRPr="00543793">
        <w:rPr>
          <w:b/>
        </w:rPr>
        <w:tab/>
        <w:t>PROCUREMENT</w:t>
      </w:r>
      <w:r w:rsidR="00E32FA0">
        <w:rPr>
          <w:b/>
        </w:rPr>
        <w:t xml:space="preserve"> </w:t>
      </w:r>
    </w:p>
    <w:p w:rsidR="00911410" w:rsidRDefault="00543793" w:rsidP="00911410">
      <w:pPr>
        <w:ind w:left="720"/>
        <w:rPr>
          <w:rFonts w:eastAsia="Calibri"/>
          <w:lang w:val="en-US"/>
        </w:rPr>
      </w:pPr>
      <w:r w:rsidRPr="00911410">
        <w:t xml:space="preserve">It was proposed by Cllr Michael Haley, seconded by Cllr Joyce Lucas and agreed with 9 votes for and 1 abstention to </w:t>
      </w:r>
      <w:r w:rsidR="00911410" w:rsidRPr="00911410">
        <w:rPr>
          <w:rFonts w:eastAsia="Calibri"/>
          <w:lang w:val="en-US"/>
        </w:rPr>
        <w:t>extend the two contracts that are up for renewal for a further 6 months so that the new process can be adopted from 1</w:t>
      </w:r>
      <w:r w:rsidR="00911410" w:rsidRPr="00911410">
        <w:rPr>
          <w:rFonts w:eastAsia="Calibri"/>
          <w:vertAlign w:val="superscript"/>
          <w:lang w:val="en-US"/>
        </w:rPr>
        <w:t>st</w:t>
      </w:r>
      <w:r w:rsidR="00911410" w:rsidRPr="00911410">
        <w:rPr>
          <w:rFonts w:eastAsia="Calibri"/>
          <w:lang w:val="en-US"/>
        </w:rPr>
        <w:t xml:space="preserve"> September 2016 and that the timetable/process is accepted as the template to manage all future contracts.</w:t>
      </w:r>
    </w:p>
    <w:p w:rsidR="003870EB" w:rsidRPr="00911410" w:rsidRDefault="003870EB" w:rsidP="00911410">
      <w:pPr>
        <w:ind w:left="720"/>
        <w:rPr>
          <w:rFonts w:eastAsia="Calibri"/>
          <w:lang w:val="en-US"/>
        </w:rPr>
      </w:pPr>
    </w:p>
    <w:p w:rsidR="003870EB" w:rsidRPr="005175EC" w:rsidRDefault="008E2BDF" w:rsidP="003870EB">
      <w:pPr>
        <w:numPr>
          <w:ilvl w:val="0"/>
          <w:numId w:val="31"/>
        </w:numPr>
        <w:spacing w:after="160" w:line="259" w:lineRule="auto"/>
        <w:ind w:left="1080"/>
        <w:contextualSpacing/>
        <w:rPr>
          <w:rFonts w:eastAsiaTheme="minorHAnsi"/>
          <w:i/>
        </w:rPr>
      </w:pPr>
      <w:r w:rsidRPr="005175EC">
        <w:rPr>
          <w:rFonts w:eastAsiaTheme="minorHAnsi"/>
          <w:i/>
        </w:rPr>
        <w:t>Before</w:t>
      </w:r>
      <w:r w:rsidR="003870EB" w:rsidRPr="005175EC">
        <w:rPr>
          <w:rFonts w:eastAsiaTheme="minorHAnsi"/>
          <w:i/>
        </w:rPr>
        <w:t xml:space="preserve"> discussions </w:t>
      </w:r>
      <w:r w:rsidRPr="005175EC">
        <w:rPr>
          <w:rFonts w:eastAsiaTheme="minorHAnsi"/>
          <w:i/>
        </w:rPr>
        <w:t>of the next</w:t>
      </w:r>
      <w:r w:rsidR="003870EB" w:rsidRPr="005175EC">
        <w:rPr>
          <w:rFonts w:eastAsiaTheme="minorHAnsi"/>
          <w:i/>
        </w:rPr>
        <w:t xml:space="preserve"> item of business, the Chairman requested, on a number of occasions, that Cllr Martin Brookes desists from interrupting other Councillors from speaking and consequently obstructing the meetings consideration of this item of business. In accordance with the Town Council Standing Order 11, the Chairman finally advised Cllr Brookes that should he continue to disregard his (“Chairman’s”) request, the meeting may consider requiring Cllr Brookes to withdraw from the meeting.</w:t>
      </w:r>
    </w:p>
    <w:p w:rsidR="003870EB" w:rsidRPr="005175EC" w:rsidRDefault="003870EB" w:rsidP="003870EB">
      <w:pPr>
        <w:numPr>
          <w:ilvl w:val="0"/>
          <w:numId w:val="31"/>
        </w:numPr>
        <w:spacing w:after="160" w:line="259" w:lineRule="auto"/>
        <w:ind w:left="1080"/>
        <w:contextualSpacing/>
        <w:rPr>
          <w:rFonts w:eastAsiaTheme="minorHAnsi"/>
          <w:i/>
        </w:rPr>
      </w:pPr>
      <w:r w:rsidRPr="005175EC">
        <w:rPr>
          <w:rFonts w:eastAsiaTheme="minorHAnsi"/>
          <w:i/>
        </w:rPr>
        <w:t>Cllr Brookes continued to interrupt the transaction of business. Cllr Adam Lowe therefore finally proposed that Cllr Brookes be required to withdraw from the meeting in order to enable the Council to complete its business. Cllr Lowe was seconded by Cllr Stubbs. Upon the motion being put to the meeting, it was so resolved by 5 votes for, four abstentions and one against.</w:t>
      </w:r>
    </w:p>
    <w:p w:rsidR="003870EB" w:rsidRPr="005175EC" w:rsidRDefault="003870EB" w:rsidP="003870EB">
      <w:pPr>
        <w:numPr>
          <w:ilvl w:val="0"/>
          <w:numId w:val="31"/>
        </w:numPr>
        <w:spacing w:after="160" w:line="259" w:lineRule="auto"/>
        <w:ind w:left="1080"/>
        <w:contextualSpacing/>
        <w:rPr>
          <w:rFonts w:eastAsiaTheme="minorHAnsi"/>
          <w:i/>
        </w:rPr>
      </w:pPr>
      <w:r w:rsidRPr="005175EC">
        <w:rPr>
          <w:rFonts w:eastAsiaTheme="minorHAnsi"/>
          <w:i/>
        </w:rPr>
        <w:t>Cllr Brookes then refused to leave the meeting. Therefore, in accordance with paragraph 11 (d) of the Town Councils Standing Orders, The Chairman temporarily adjourned the meeting and asked Councillors to re convene the meeting in another room in the Council offices.</w:t>
      </w:r>
    </w:p>
    <w:p w:rsidR="00410060" w:rsidRPr="005175EC" w:rsidRDefault="003870EB" w:rsidP="003870EB">
      <w:pPr>
        <w:numPr>
          <w:ilvl w:val="0"/>
          <w:numId w:val="31"/>
        </w:numPr>
        <w:spacing w:after="160" w:line="259" w:lineRule="auto"/>
        <w:ind w:left="1080"/>
        <w:contextualSpacing/>
        <w:rPr>
          <w:rFonts w:eastAsiaTheme="minorHAnsi"/>
          <w:i/>
        </w:rPr>
      </w:pPr>
      <w:r w:rsidRPr="005175EC">
        <w:rPr>
          <w:rFonts w:eastAsiaTheme="minorHAnsi"/>
          <w:i/>
        </w:rPr>
        <w:t xml:space="preserve">The meeting re convened at 8.20pm and transacted the remaining business specified in the agenda for the meeting.   </w:t>
      </w:r>
    </w:p>
    <w:p w:rsidR="00E32FA0" w:rsidRPr="005175EC" w:rsidRDefault="00E32FA0" w:rsidP="003870EB">
      <w:pPr>
        <w:shd w:val="clear" w:color="auto" w:fill="FFFFFF"/>
        <w:ind w:left="371"/>
        <w:rPr>
          <w:i/>
        </w:rPr>
      </w:pPr>
    </w:p>
    <w:p w:rsidR="00E32FA0" w:rsidRDefault="00911410" w:rsidP="00E32FA0">
      <w:pPr>
        <w:ind w:left="15" w:hanging="15"/>
        <w:rPr>
          <w:b/>
        </w:rPr>
      </w:pPr>
      <w:r>
        <w:rPr>
          <w:b/>
        </w:rPr>
        <w:tab/>
        <w:t>191/16</w:t>
      </w:r>
      <w:r w:rsidR="00E32FA0" w:rsidRPr="005C15B3">
        <w:rPr>
          <w:b/>
        </w:rPr>
        <w:tab/>
        <w:t xml:space="preserve">EXEMPT ITEM </w:t>
      </w:r>
    </w:p>
    <w:p w:rsidR="007E20D4" w:rsidRDefault="007E20D4" w:rsidP="007E20D4">
      <w:pPr>
        <w:ind w:left="720"/>
        <w:rPr>
          <w:szCs w:val="20"/>
          <w:lang w:eastAsia="en-GB"/>
        </w:rPr>
      </w:pPr>
      <w:r w:rsidRPr="007E20D4">
        <w:rPr>
          <w:szCs w:val="20"/>
          <w:lang w:eastAsia="en-GB"/>
        </w:rPr>
        <w:t xml:space="preserve">It was proposed by Cllr </w:t>
      </w:r>
      <w:r>
        <w:rPr>
          <w:szCs w:val="20"/>
          <w:lang w:eastAsia="en-GB"/>
        </w:rPr>
        <w:t>Joyce Lucas</w:t>
      </w:r>
      <w:r w:rsidRPr="007E20D4">
        <w:rPr>
          <w:szCs w:val="20"/>
          <w:lang w:eastAsia="en-GB"/>
        </w:rPr>
        <w:t xml:space="preserve">, seconded by Cllr Vince Howard and unanimously resolved to exclude the Public and Press during consideration of </w:t>
      </w:r>
      <w:r>
        <w:rPr>
          <w:szCs w:val="20"/>
          <w:lang w:eastAsia="en-GB"/>
        </w:rPr>
        <w:t xml:space="preserve">the next two </w:t>
      </w:r>
      <w:r w:rsidRPr="007E20D4">
        <w:rPr>
          <w:szCs w:val="20"/>
          <w:lang w:eastAsia="en-GB"/>
        </w:rPr>
        <w:t>item</w:t>
      </w:r>
      <w:r>
        <w:rPr>
          <w:szCs w:val="20"/>
          <w:lang w:eastAsia="en-GB"/>
        </w:rPr>
        <w:t>s</w:t>
      </w:r>
      <w:r w:rsidRPr="007E20D4">
        <w:rPr>
          <w:szCs w:val="20"/>
          <w:lang w:eastAsia="en-GB"/>
        </w:rPr>
        <w:t xml:space="preserve"> on the agenda, under Section 100 (2) of the Local Government Act 1972, as amended due to the confidential nature of the matters to be discussed</w:t>
      </w:r>
    </w:p>
    <w:p w:rsidR="00E32FA0" w:rsidRDefault="00E32FA0" w:rsidP="00E32FA0">
      <w:pPr>
        <w:shd w:val="clear" w:color="auto" w:fill="FFFFFF"/>
      </w:pPr>
    </w:p>
    <w:p w:rsidR="00E32FA0" w:rsidRPr="00B76E14" w:rsidRDefault="00911410" w:rsidP="00E32FA0">
      <w:pPr>
        <w:shd w:val="clear" w:color="auto" w:fill="FFFFFF"/>
        <w:rPr>
          <w:b/>
        </w:rPr>
      </w:pPr>
      <w:r>
        <w:rPr>
          <w:b/>
        </w:rPr>
        <w:t>192/16</w:t>
      </w:r>
      <w:r w:rsidR="00E32FA0" w:rsidRPr="00B76E14">
        <w:rPr>
          <w:b/>
        </w:rPr>
        <w:tab/>
        <w:t>RECOVERY OF OUTSTANDING DEBT</w:t>
      </w:r>
      <w:r w:rsidR="00E32FA0">
        <w:rPr>
          <w:b/>
        </w:rPr>
        <w:t xml:space="preserve"> </w:t>
      </w:r>
    </w:p>
    <w:p w:rsidR="00E32FA0" w:rsidRDefault="00E32FA0" w:rsidP="00E32FA0">
      <w:r>
        <w:rPr>
          <w:i/>
        </w:rPr>
        <w:tab/>
      </w:r>
      <w:r>
        <w:t xml:space="preserve"> </w:t>
      </w:r>
      <w:r w:rsidR="00911410">
        <w:t>Members noted the report</w:t>
      </w:r>
    </w:p>
    <w:p w:rsidR="00E32FA0" w:rsidRDefault="00E32FA0" w:rsidP="00E32FA0"/>
    <w:p w:rsidR="00E32FA0" w:rsidRDefault="00911410" w:rsidP="00E32FA0">
      <w:pPr>
        <w:ind w:left="720" w:hanging="720"/>
        <w:rPr>
          <w:b/>
        </w:rPr>
      </w:pPr>
      <w:r>
        <w:rPr>
          <w:b/>
        </w:rPr>
        <w:t>19</w:t>
      </w:r>
      <w:r w:rsidR="00554A52">
        <w:rPr>
          <w:b/>
        </w:rPr>
        <w:t>3/16</w:t>
      </w:r>
      <w:r w:rsidR="00E32FA0">
        <w:rPr>
          <w:b/>
        </w:rPr>
        <w:tab/>
        <w:t>RECOMMENDATIONS FROM THE STAFFING COMMITTEE</w:t>
      </w:r>
    </w:p>
    <w:p w:rsidR="000979C4" w:rsidRDefault="000979C4" w:rsidP="00554EB5">
      <w:pPr>
        <w:ind w:left="720"/>
      </w:pPr>
      <w:r>
        <w:t>Cllr A</w:t>
      </w:r>
      <w:r w:rsidR="00554EB5">
        <w:t>dam Lowe</w:t>
      </w:r>
      <w:r>
        <w:t xml:space="preserve"> introduced the item with </w:t>
      </w:r>
      <w:r w:rsidR="00554A52">
        <w:t>two</w:t>
      </w:r>
      <w:r>
        <w:t xml:space="preserve"> recommendation</w:t>
      </w:r>
      <w:r w:rsidR="00905887">
        <w:t>s</w:t>
      </w:r>
      <w:r>
        <w:t xml:space="preserve"> that members were being asked to consider</w:t>
      </w:r>
      <w:r w:rsidR="00905887">
        <w:t>:</w:t>
      </w:r>
    </w:p>
    <w:p w:rsidR="007703A4" w:rsidRDefault="007703A4" w:rsidP="00554EB5">
      <w:pPr>
        <w:ind w:left="720"/>
      </w:pPr>
    </w:p>
    <w:p w:rsidR="000979C4" w:rsidRDefault="000979C4" w:rsidP="00905887">
      <w:pPr>
        <w:ind w:left="1440" w:hanging="720"/>
      </w:pPr>
      <w:r>
        <w:t>(i)</w:t>
      </w:r>
      <w:r>
        <w:tab/>
      </w:r>
      <w:r w:rsidR="00905887">
        <w:t xml:space="preserve">After discussions on the matter it was proposed by Cllr </w:t>
      </w:r>
      <w:r w:rsidR="00554A52">
        <w:t>Peter Ind</w:t>
      </w:r>
      <w:r w:rsidR="00905887">
        <w:t xml:space="preserve">, seconded by </w:t>
      </w:r>
      <w:r w:rsidR="00554A52">
        <w:t xml:space="preserve">Cllr Michael Elliott </w:t>
      </w:r>
      <w:r w:rsidR="00905887">
        <w:t>and unan</w:t>
      </w:r>
      <w:r w:rsidR="00EC18C1">
        <w:t>imously</w:t>
      </w:r>
      <w:r w:rsidR="00905887">
        <w:t xml:space="preserve"> resolved to approve the recommendation</w:t>
      </w:r>
    </w:p>
    <w:p w:rsidR="000979C4" w:rsidRDefault="000979C4" w:rsidP="000979C4">
      <w:pPr>
        <w:ind w:left="720" w:hanging="720"/>
      </w:pPr>
    </w:p>
    <w:p w:rsidR="00905887" w:rsidRDefault="00905887" w:rsidP="009E1BED">
      <w:pPr>
        <w:pStyle w:val="ListParagraph"/>
        <w:numPr>
          <w:ilvl w:val="0"/>
          <w:numId w:val="18"/>
        </w:numPr>
      </w:pPr>
      <w:r>
        <w:t xml:space="preserve">After discussions on the matter it was proposed by Cllr Michael Haley, seconded by Cllr </w:t>
      </w:r>
      <w:r w:rsidR="00554A52">
        <w:t>Stan Stubbs</w:t>
      </w:r>
      <w:r>
        <w:t xml:space="preserve"> and </w:t>
      </w:r>
      <w:r w:rsidR="00EC18C1">
        <w:t>unanimously</w:t>
      </w:r>
      <w:r>
        <w:t xml:space="preserve"> resolved to approve the recommendation</w:t>
      </w:r>
      <w:r w:rsidR="00554A52">
        <w:t xml:space="preserve"> but to add this should be a non-disclosure agreement</w:t>
      </w:r>
    </w:p>
    <w:p w:rsidR="00E304FF" w:rsidRDefault="00E304FF" w:rsidP="00E304FF"/>
    <w:p w:rsidR="00E304FF" w:rsidRDefault="00E304FF" w:rsidP="00E304FF">
      <w:pPr>
        <w:ind w:left="1455"/>
      </w:pPr>
      <w:r>
        <w:t>A document specifying the approved recommendation is attached</w:t>
      </w:r>
      <w:r w:rsidR="003F26F5">
        <w:t xml:space="preserve"> to the formal minute</w:t>
      </w:r>
      <w:r w:rsidR="00687657">
        <w:t>’</w:t>
      </w:r>
      <w:r w:rsidR="003F26F5">
        <w:t xml:space="preserve">s record as a confidential document for </w:t>
      </w:r>
      <w:r w:rsidR="00325159">
        <w:t>councillor’s</w:t>
      </w:r>
      <w:r w:rsidR="003F26F5">
        <w:t xml:space="preserve"> information only</w:t>
      </w:r>
    </w:p>
    <w:p w:rsidR="003F26F5" w:rsidRDefault="003F26F5" w:rsidP="00E304FF">
      <w:pPr>
        <w:ind w:left="1455"/>
      </w:pPr>
    </w:p>
    <w:p w:rsidR="00C76990" w:rsidRDefault="00C76990" w:rsidP="000076FF">
      <w:pPr>
        <w:ind w:left="709" w:firstLine="11"/>
      </w:pPr>
    </w:p>
    <w:p w:rsidR="000641A9" w:rsidRPr="000641A9" w:rsidRDefault="000641A9" w:rsidP="000641A9">
      <w:pPr>
        <w:jc w:val="center"/>
        <w:rPr>
          <w:b/>
        </w:rPr>
      </w:pPr>
      <w:r w:rsidRPr="000641A9">
        <w:rPr>
          <w:b/>
        </w:rPr>
        <w:t>There being no further business the Chairman closed the meeting at 8.</w:t>
      </w:r>
      <w:r w:rsidR="00554A52">
        <w:rPr>
          <w:b/>
        </w:rPr>
        <w:t>25</w:t>
      </w:r>
      <w:r w:rsidRPr="000641A9">
        <w:rPr>
          <w:b/>
        </w:rPr>
        <w:t>pm</w:t>
      </w:r>
    </w:p>
    <w:p w:rsidR="000641A9" w:rsidRPr="000641A9" w:rsidRDefault="000641A9" w:rsidP="000641A9">
      <w:pPr>
        <w:jc w:val="center"/>
        <w:rPr>
          <w:b/>
        </w:rPr>
      </w:pPr>
    </w:p>
    <w:p w:rsidR="000641A9" w:rsidRPr="000641A9" w:rsidRDefault="000641A9" w:rsidP="000641A9">
      <w:pPr>
        <w:jc w:val="center"/>
        <w:rPr>
          <w:b/>
        </w:rPr>
      </w:pPr>
    </w:p>
    <w:p w:rsidR="000641A9" w:rsidRPr="000641A9" w:rsidRDefault="000641A9" w:rsidP="000641A9">
      <w:pPr>
        <w:jc w:val="center"/>
        <w:rPr>
          <w:b/>
        </w:rPr>
      </w:pPr>
    </w:p>
    <w:p w:rsidR="000641A9" w:rsidRPr="000641A9" w:rsidRDefault="000641A9" w:rsidP="000641A9">
      <w:pPr>
        <w:jc w:val="center"/>
        <w:rPr>
          <w:b/>
        </w:rPr>
      </w:pPr>
      <w:r w:rsidRPr="000641A9">
        <w:rPr>
          <w:b/>
        </w:rPr>
        <w:t>Signed: _________________________________________________________</w:t>
      </w:r>
    </w:p>
    <w:p w:rsidR="00554A52" w:rsidRDefault="000641A9" w:rsidP="000641A9">
      <w:pPr>
        <w:jc w:val="center"/>
        <w:rPr>
          <w:b/>
        </w:rPr>
      </w:pPr>
      <w:r w:rsidRPr="000641A9">
        <w:rPr>
          <w:b/>
        </w:rPr>
        <w:t>Chairman</w:t>
      </w:r>
    </w:p>
    <w:p w:rsidR="00731D1F" w:rsidRPr="00731D1F" w:rsidRDefault="005175EC" w:rsidP="000F1DE7">
      <w:pPr>
        <w:jc w:val="center"/>
        <w:rPr>
          <w:i/>
        </w:rPr>
      </w:pPr>
      <w:r>
        <w:rPr>
          <w:b/>
        </w:rPr>
        <w:t>27</w:t>
      </w:r>
      <w:r>
        <w:rPr>
          <w:b/>
          <w:vertAlign w:val="superscript"/>
        </w:rPr>
        <w:t xml:space="preserve">th </w:t>
      </w:r>
      <w:r>
        <w:rPr>
          <w:b/>
        </w:rPr>
        <w:t xml:space="preserve">July </w:t>
      </w:r>
      <w:r w:rsidR="00554A52">
        <w:rPr>
          <w:b/>
        </w:rPr>
        <w:t>2016</w:t>
      </w:r>
    </w:p>
    <w:p w:rsidR="000641A9" w:rsidRPr="00614EB3" w:rsidRDefault="00992194" w:rsidP="000641A9">
      <w:r>
        <w:rPr>
          <w:rFonts w:ascii="Verdana" w:hAnsi="Verdana"/>
          <w:sz w:val="18"/>
          <w:szCs w:val="18"/>
        </w:rPr>
        <w:t> </w:t>
      </w:r>
    </w:p>
    <w:sectPr w:rsidR="000641A9" w:rsidRPr="00614EB3" w:rsidSect="00E32FA0">
      <w:pgSz w:w="11906" w:h="16838"/>
      <w:pgMar w:top="1135" w:right="1416"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F7B" w:rsidRDefault="00ED2F7B" w:rsidP="00ED2F7B">
      <w:r>
        <w:separator/>
      </w:r>
    </w:p>
  </w:endnote>
  <w:endnote w:type="continuationSeparator" w:id="0">
    <w:p w:rsidR="00ED2F7B" w:rsidRDefault="00ED2F7B" w:rsidP="00ED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F7B" w:rsidRDefault="00ED2F7B" w:rsidP="00ED2F7B">
      <w:r>
        <w:separator/>
      </w:r>
    </w:p>
  </w:footnote>
  <w:footnote w:type="continuationSeparator" w:id="0">
    <w:p w:rsidR="00ED2F7B" w:rsidRDefault="00ED2F7B" w:rsidP="00ED2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F0881"/>
    <w:multiLevelType w:val="hybridMultilevel"/>
    <w:tmpl w:val="D8E8CA64"/>
    <w:lvl w:ilvl="0" w:tplc="FA320BCA">
      <w:start w:val="1"/>
      <w:numFmt w:val="lowerRoman"/>
      <w:lvlText w:val="(%1)"/>
      <w:lvlJc w:val="left"/>
      <w:pPr>
        <w:ind w:left="1854" w:hanging="720"/>
      </w:pPr>
      <w:rPr>
        <w:rFonts w:hint="default"/>
        <w:b w:val="0"/>
      </w:rPr>
    </w:lvl>
    <w:lvl w:ilvl="1" w:tplc="04090019">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 w15:restartNumberingAfterBreak="0">
    <w:nsid w:val="102C1CCB"/>
    <w:multiLevelType w:val="hybridMultilevel"/>
    <w:tmpl w:val="013A79CE"/>
    <w:lvl w:ilvl="0" w:tplc="DFAEB95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6009F4"/>
    <w:multiLevelType w:val="hybridMultilevel"/>
    <w:tmpl w:val="1A66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B1BFE"/>
    <w:multiLevelType w:val="hybridMultilevel"/>
    <w:tmpl w:val="B6428C04"/>
    <w:lvl w:ilvl="0" w:tplc="F3441ED8">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FF363B"/>
    <w:multiLevelType w:val="hybridMultilevel"/>
    <w:tmpl w:val="EB888484"/>
    <w:lvl w:ilvl="0" w:tplc="591E409E">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1A1B2B"/>
    <w:multiLevelType w:val="hybridMultilevel"/>
    <w:tmpl w:val="CA26B3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3E2C76"/>
    <w:multiLevelType w:val="hybridMultilevel"/>
    <w:tmpl w:val="A512496E"/>
    <w:lvl w:ilvl="0" w:tplc="0809000F">
      <w:start w:val="1"/>
      <w:numFmt w:val="decimal"/>
      <w:lvlText w:val="%1."/>
      <w:lvlJc w:val="left"/>
      <w:pPr>
        <w:ind w:left="786" w:hanging="360"/>
      </w:pPr>
      <w:rPr>
        <w:rFonts w:hint="default"/>
        <w:i w:val="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D504BE9"/>
    <w:multiLevelType w:val="hybridMultilevel"/>
    <w:tmpl w:val="8C148378"/>
    <w:lvl w:ilvl="0" w:tplc="0F58ED56">
      <w:start w:val="1"/>
      <w:numFmt w:val="lowerRoman"/>
      <w:lvlText w:val="(%1)"/>
      <w:lvlJc w:val="left"/>
      <w:pPr>
        <w:ind w:left="1440" w:hanging="72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BF1F41"/>
    <w:multiLevelType w:val="hybridMultilevel"/>
    <w:tmpl w:val="54C0C3B4"/>
    <w:lvl w:ilvl="0" w:tplc="8EA0FD7A">
      <w:start w:val="1"/>
      <w:numFmt w:val="lowerRoman"/>
      <w:lvlText w:val="(%1)"/>
      <w:lvlJc w:val="left"/>
      <w:pPr>
        <w:ind w:left="107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EBA5191"/>
    <w:multiLevelType w:val="hybridMultilevel"/>
    <w:tmpl w:val="FE302B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A2263C"/>
    <w:multiLevelType w:val="hybridMultilevel"/>
    <w:tmpl w:val="D5B069FC"/>
    <w:lvl w:ilvl="0" w:tplc="ED4073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AA20D54"/>
    <w:multiLevelType w:val="hybridMultilevel"/>
    <w:tmpl w:val="67886672"/>
    <w:lvl w:ilvl="0" w:tplc="591E409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165"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8BC2377"/>
    <w:multiLevelType w:val="hybridMultilevel"/>
    <w:tmpl w:val="A73649B6"/>
    <w:lvl w:ilvl="0" w:tplc="975ACE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CAD55C9"/>
    <w:multiLevelType w:val="hybridMultilevel"/>
    <w:tmpl w:val="958C84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58BB5806"/>
    <w:multiLevelType w:val="hybridMultilevel"/>
    <w:tmpl w:val="21DC79F6"/>
    <w:lvl w:ilvl="0" w:tplc="667E834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BA64B77"/>
    <w:multiLevelType w:val="hybridMultilevel"/>
    <w:tmpl w:val="B310EB8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0BF3B69"/>
    <w:multiLevelType w:val="hybridMultilevel"/>
    <w:tmpl w:val="B204E7DA"/>
    <w:lvl w:ilvl="0" w:tplc="871E2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6B5660"/>
    <w:multiLevelType w:val="hybridMultilevel"/>
    <w:tmpl w:val="D5BADEE4"/>
    <w:lvl w:ilvl="0" w:tplc="56EAD49A">
      <w:start w:val="1"/>
      <w:numFmt w:val="lowerRoman"/>
      <w:lvlText w:val="(%1)"/>
      <w:lvlJc w:val="righ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964262"/>
    <w:multiLevelType w:val="hybridMultilevel"/>
    <w:tmpl w:val="984C2B6C"/>
    <w:lvl w:ilvl="0" w:tplc="591E409E">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8636C3C"/>
    <w:multiLevelType w:val="hybridMultilevel"/>
    <w:tmpl w:val="A9BE502E"/>
    <w:lvl w:ilvl="0" w:tplc="F33E4B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B3D45F9"/>
    <w:multiLevelType w:val="hybridMultilevel"/>
    <w:tmpl w:val="01568E62"/>
    <w:lvl w:ilvl="0" w:tplc="6A9424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094D89"/>
    <w:multiLevelType w:val="hybridMultilevel"/>
    <w:tmpl w:val="C8A85030"/>
    <w:lvl w:ilvl="0" w:tplc="6C22F17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D0F1F19"/>
    <w:multiLevelType w:val="hybridMultilevel"/>
    <w:tmpl w:val="7444BB2E"/>
    <w:lvl w:ilvl="0" w:tplc="AAEA87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D984128"/>
    <w:multiLevelType w:val="hybridMultilevel"/>
    <w:tmpl w:val="EC7264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F723364"/>
    <w:multiLevelType w:val="hybridMultilevel"/>
    <w:tmpl w:val="95229E02"/>
    <w:lvl w:ilvl="0" w:tplc="1EAAD8D8">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304208F"/>
    <w:multiLevelType w:val="hybridMultilevel"/>
    <w:tmpl w:val="AFB65846"/>
    <w:lvl w:ilvl="0" w:tplc="EE4EB8C2">
      <w:start w:val="1"/>
      <w:numFmt w:val="lowerRoman"/>
      <w:lvlText w:val="(%1)"/>
      <w:lvlJc w:val="left"/>
      <w:pPr>
        <w:ind w:left="1455" w:hanging="735"/>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46D4F1E"/>
    <w:multiLevelType w:val="hybridMultilevel"/>
    <w:tmpl w:val="720EFD3E"/>
    <w:lvl w:ilvl="0" w:tplc="7E2CEA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6F14711"/>
    <w:multiLevelType w:val="hybridMultilevel"/>
    <w:tmpl w:val="22AEE21E"/>
    <w:lvl w:ilvl="0" w:tplc="A254147A">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7886054E"/>
    <w:multiLevelType w:val="hybridMultilevel"/>
    <w:tmpl w:val="D3620BCE"/>
    <w:lvl w:ilvl="0" w:tplc="A9F248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A671254"/>
    <w:multiLevelType w:val="hybridMultilevel"/>
    <w:tmpl w:val="C426A2D2"/>
    <w:lvl w:ilvl="0" w:tplc="8EA0FD7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9"/>
  </w:num>
  <w:num w:numId="2">
    <w:abstractNumId w:val="5"/>
  </w:num>
  <w:num w:numId="3">
    <w:abstractNumId w:val="6"/>
  </w:num>
  <w:num w:numId="4">
    <w:abstractNumId w:val="19"/>
  </w:num>
  <w:num w:numId="5">
    <w:abstractNumId w:val="26"/>
  </w:num>
  <w:num w:numId="6">
    <w:abstractNumId w:val="7"/>
  </w:num>
  <w:num w:numId="7">
    <w:abstractNumId w:val="1"/>
  </w:num>
  <w:num w:numId="8">
    <w:abstractNumId w:val="16"/>
  </w:num>
  <w:num w:numId="9">
    <w:abstractNumId w:val="14"/>
  </w:num>
  <w:num w:numId="10">
    <w:abstractNumId w:val="9"/>
  </w:num>
  <w:num w:numId="11">
    <w:abstractNumId w:val="17"/>
  </w:num>
  <w:num w:numId="12">
    <w:abstractNumId w:val="10"/>
  </w:num>
  <w:num w:numId="13">
    <w:abstractNumId w:val="28"/>
  </w:num>
  <w:num w:numId="14">
    <w:abstractNumId w:val="24"/>
  </w:num>
  <w:num w:numId="15">
    <w:abstractNumId w:val="20"/>
  </w:num>
  <w:num w:numId="16">
    <w:abstractNumId w:val="15"/>
  </w:num>
  <w:num w:numId="17">
    <w:abstractNumId w:val="12"/>
  </w:num>
  <w:num w:numId="18">
    <w:abstractNumId w:val="25"/>
  </w:num>
  <w:num w:numId="19">
    <w:abstractNumId w:val="11"/>
  </w:num>
  <w:num w:numId="20">
    <w:abstractNumId w:val="22"/>
  </w:num>
  <w:num w:numId="21">
    <w:abstractNumId w:val="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8"/>
  </w:num>
  <w:num w:numId="25">
    <w:abstractNumId w:val="3"/>
  </w:num>
  <w:num w:numId="26">
    <w:abstractNumId w:val="0"/>
  </w:num>
  <w:num w:numId="27">
    <w:abstractNumId w:val="2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4B"/>
    <w:rsid w:val="000076FF"/>
    <w:rsid w:val="00010FB0"/>
    <w:rsid w:val="000317CC"/>
    <w:rsid w:val="000341B4"/>
    <w:rsid w:val="00035676"/>
    <w:rsid w:val="000477EE"/>
    <w:rsid w:val="000641A9"/>
    <w:rsid w:val="000979C4"/>
    <w:rsid w:val="000A2CB5"/>
    <w:rsid w:val="000B0EA5"/>
    <w:rsid w:val="000B54F5"/>
    <w:rsid w:val="000B785F"/>
    <w:rsid w:val="000C7982"/>
    <w:rsid w:val="000E3337"/>
    <w:rsid w:val="000F1DE7"/>
    <w:rsid w:val="000F2383"/>
    <w:rsid w:val="00102888"/>
    <w:rsid w:val="00157EF4"/>
    <w:rsid w:val="001828BA"/>
    <w:rsid w:val="00186C09"/>
    <w:rsid w:val="00197024"/>
    <w:rsid w:val="001A433E"/>
    <w:rsid w:val="001B3CB3"/>
    <w:rsid w:val="001F7E74"/>
    <w:rsid w:val="00202FC6"/>
    <w:rsid w:val="00211838"/>
    <w:rsid w:val="00221A09"/>
    <w:rsid w:val="00283654"/>
    <w:rsid w:val="002D6C56"/>
    <w:rsid w:val="0030551C"/>
    <w:rsid w:val="00325159"/>
    <w:rsid w:val="003535C8"/>
    <w:rsid w:val="003870EB"/>
    <w:rsid w:val="003A3762"/>
    <w:rsid w:val="003E5574"/>
    <w:rsid w:val="003F26F5"/>
    <w:rsid w:val="00410060"/>
    <w:rsid w:val="004141B9"/>
    <w:rsid w:val="00422620"/>
    <w:rsid w:val="00423923"/>
    <w:rsid w:val="00430F9A"/>
    <w:rsid w:val="004351A6"/>
    <w:rsid w:val="00456FF8"/>
    <w:rsid w:val="004976A1"/>
    <w:rsid w:val="004C48FD"/>
    <w:rsid w:val="004E413E"/>
    <w:rsid w:val="004E55BE"/>
    <w:rsid w:val="00500F32"/>
    <w:rsid w:val="005175EC"/>
    <w:rsid w:val="00543793"/>
    <w:rsid w:val="00544D72"/>
    <w:rsid w:val="00554A52"/>
    <w:rsid w:val="00554EB5"/>
    <w:rsid w:val="005641BF"/>
    <w:rsid w:val="005645BC"/>
    <w:rsid w:val="00587E6C"/>
    <w:rsid w:val="00592FFA"/>
    <w:rsid w:val="005A16AE"/>
    <w:rsid w:val="00603D64"/>
    <w:rsid w:val="00614EB3"/>
    <w:rsid w:val="0064508E"/>
    <w:rsid w:val="00687657"/>
    <w:rsid w:val="006D0695"/>
    <w:rsid w:val="006E0863"/>
    <w:rsid w:val="00731D1F"/>
    <w:rsid w:val="00737006"/>
    <w:rsid w:val="00744BBF"/>
    <w:rsid w:val="0075399C"/>
    <w:rsid w:val="00761568"/>
    <w:rsid w:val="007703A4"/>
    <w:rsid w:val="007C2F00"/>
    <w:rsid w:val="007C6F8B"/>
    <w:rsid w:val="007D01F8"/>
    <w:rsid w:val="007E20D4"/>
    <w:rsid w:val="0081000E"/>
    <w:rsid w:val="00810E81"/>
    <w:rsid w:val="00823175"/>
    <w:rsid w:val="00827966"/>
    <w:rsid w:val="0085297C"/>
    <w:rsid w:val="0086458A"/>
    <w:rsid w:val="00872FD4"/>
    <w:rsid w:val="0088084B"/>
    <w:rsid w:val="00896086"/>
    <w:rsid w:val="008A1B1A"/>
    <w:rsid w:val="008E2BDF"/>
    <w:rsid w:val="008F0979"/>
    <w:rsid w:val="008F1B1C"/>
    <w:rsid w:val="008F48E9"/>
    <w:rsid w:val="009048C7"/>
    <w:rsid w:val="00905887"/>
    <w:rsid w:val="00911410"/>
    <w:rsid w:val="00912F8B"/>
    <w:rsid w:val="00916848"/>
    <w:rsid w:val="00940F34"/>
    <w:rsid w:val="0094233F"/>
    <w:rsid w:val="00956A68"/>
    <w:rsid w:val="00982C03"/>
    <w:rsid w:val="0098552B"/>
    <w:rsid w:val="00992194"/>
    <w:rsid w:val="009A3086"/>
    <w:rsid w:val="009F4878"/>
    <w:rsid w:val="00A2318D"/>
    <w:rsid w:val="00A37ABD"/>
    <w:rsid w:val="00A41E25"/>
    <w:rsid w:val="00A452F7"/>
    <w:rsid w:val="00A45EE4"/>
    <w:rsid w:val="00A57152"/>
    <w:rsid w:val="00A57B93"/>
    <w:rsid w:val="00A6531D"/>
    <w:rsid w:val="00AB5CF8"/>
    <w:rsid w:val="00AD19D1"/>
    <w:rsid w:val="00B02C8B"/>
    <w:rsid w:val="00B33F74"/>
    <w:rsid w:val="00B44592"/>
    <w:rsid w:val="00B66F9B"/>
    <w:rsid w:val="00B674F3"/>
    <w:rsid w:val="00B743B9"/>
    <w:rsid w:val="00BE461E"/>
    <w:rsid w:val="00BF2BF3"/>
    <w:rsid w:val="00C03C9E"/>
    <w:rsid w:val="00C04D72"/>
    <w:rsid w:val="00C12D1C"/>
    <w:rsid w:val="00C30F5A"/>
    <w:rsid w:val="00C3176F"/>
    <w:rsid w:val="00C42722"/>
    <w:rsid w:val="00C65784"/>
    <w:rsid w:val="00C76990"/>
    <w:rsid w:val="00C81D18"/>
    <w:rsid w:val="00CA61F9"/>
    <w:rsid w:val="00CD57E0"/>
    <w:rsid w:val="00CE3AA0"/>
    <w:rsid w:val="00CE7F02"/>
    <w:rsid w:val="00D070E0"/>
    <w:rsid w:val="00D1104B"/>
    <w:rsid w:val="00D22D9D"/>
    <w:rsid w:val="00D4392B"/>
    <w:rsid w:val="00D43D52"/>
    <w:rsid w:val="00D56FFE"/>
    <w:rsid w:val="00D60770"/>
    <w:rsid w:val="00D627DD"/>
    <w:rsid w:val="00D85DDA"/>
    <w:rsid w:val="00E00D3F"/>
    <w:rsid w:val="00E304FF"/>
    <w:rsid w:val="00E32FA0"/>
    <w:rsid w:val="00E34BC1"/>
    <w:rsid w:val="00E51D96"/>
    <w:rsid w:val="00E61065"/>
    <w:rsid w:val="00E64494"/>
    <w:rsid w:val="00EA77BB"/>
    <w:rsid w:val="00EC18C1"/>
    <w:rsid w:val="00EC66A9"/>
    <w:rsid w:val="00ED08CB"/>
    <w:rsid w:val="00ED2F7B"/>
    <w:rsid w:val="00EF0C25"/>
    <w:rsid w:val="00F16436"/>
    <w:rsid w:val="00F7433F"/>
    <w:rsid w:val="00F77D4F"/>
    <w:rsid w:val="00F85485"/>
    <w:rsid w:val="00F92129"/>
    <w:rsid w:val="00F9398A"/>
    <w:rsid w:val="00FB1AFF"/>
    <w:rsid w:val="00FB71D7"/>
    <w:rsid w:val="00FD53AC"/>
    <w:rsid w:val="00FF7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026018E4-E9DE-4DA8-89F2-10986CDD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8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84B"/>
    <w:pPr>
      <w:spacing w:after="0" w:line="240" w:lineRule="auto"/>
    </w:pPr>
  </w:style>
  <w:style w:type="paragraph" w:styleId="ListParagraph">
    <w:name w:val="List Paragraph"/>
    <w:basedOn w:val="Normal"/>
    <w:uiPriority w:val="34"/>
    <w:qFormat/>
    <w:rsid w:val="00B66F9B"/>
    <w:pPr>
      <w:ind w:left="720"/>
      <w:contextualSpacing/>
    </w:pPr>
  </w:style>
  <w:style w:type="paragraph" w:styleId="Header">
    <w:name w:val="header"/>
    <w:basedOn w:val="Normal"/>
    <w:link w:val="HeaderChar"/>
    <w:uiPriority w:val="99"/>
    <w:unhideWhenUsed/>
    <w:rsid w:val="00ED2F7B"/>
    <w:pPr>
      <w:tabs>
        <w:tab w:val="center" w:pos="4513"/>
        <w:tab w:val="right" w:pos="9026"/>
      </w:tabs>
    </w:pPr>
  </w:style>
  <w:style w:type="character" w:customStyle="1" w:styleId="HeaderChar">
    <w:name w:val="Header Char"/>
    <w:basedOn w:val="DefaultParagraphFont"/>
    <w:link w:val="Header"/>
    <w:uiPriority w:val="99"/>
    <w:rsid w:val="00ED2F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2F7B"/>
    <w:pPr>
      <w:tabs>
        <w:tab w:val="center" w:pos="4513"/>
        <w:tab w:val="right" w:pos="9026"/>
      </w:tabs>
    </w:pPr>
  </w:style>
  <w:style w:type="character" w:customStyle="1" w:styleId="FooterChar">
    <w:name w:val="Footer Char"/>
    <w:basedOn w:val="DefaultParagraphFont"/>
    <w:link w:val="Footer"/>
    <w:uiPriority w:val="99"/>
    <w:rsid w:val="00ED2F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77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7BB"/>
    <w:rPr>
      <w:rFonts w:ascii="Segoe UI" w:eastAsia="Times New Roman" w:hAnsi="Segoe UI" w:cs="Segoe UI"/>
      <w:sz w:val="18"/>
      <w:szCs w:val="18"/>
    </w:rPr>
  </w:style>
  <w:style w:type="paragraph" w:styleId="NormalWeb">
    <w:name w:val="Normal (Web)"/>
    <w:basedOn w:val="Normal"/>
    <w:uiPriority w:val="99"/>
    <w:unhideWhenUsed/>
    <w:rsid w:val="00D43D52"/>
    <w:pPr>
      <w:spacing w:before="100" w:beforeAutospacing="1" w:after="100" w:afterAutospacing="1"/>
    </w:pPr>
    <w:rPr>
      <w:rFonts w:eastAsiaTheme="minorHAnsi"/>
      <w:lang w:eastAsia="en-GB"/>
    </w:rPr>
  </w:style>
  <w:style w:type="character" w:styleId="Strong">
    <w:name w:val="Strong"/>
    <w:basedOn w:val="DefaultParagraphFont"/>
    <w:uiPriority w:val="22"/>
    <w:qFormat/>
    <w:rsid w:val="00CE3AA0"/>
    <w:rPr>
      <w:b/>
      <w:bCs/>
    </w:rPr>
  </w:style>
  <w:style w:type="table" w:styleId="TableGrid">
    <w:name w:val="Table Grid"/>
    <w:basedOn w:val="TableNormal"/>
    <w:uiPriority w:val="59"/>
    <w:rsid w:val="000979C4"/>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22620"/>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422620"/>
    <w:rPr>
      <w:rFonts w:ascii="Calibri" w:hAnsi="Calibri" w:cs="Consolas"/>
      <w:szCs w:val="21"/>
    </w:rPr>
  </w:style>
  <w:style w:type="character" w:styleId="Emphasis">
    <w:name w:val="Emphasis"/>
    <w:basedOn w:val="DefaultParagraphFont"/>
    <w:uiPriority w:val="20"/>
    <w:qFormat/>
    <w:rsid w:val="00554A52"/>
    <w:rPr>
      <w:i/>
      <w:iCs/>
    </w:rPr>
  </w:style>
  <w:style w:type="character" w:customStyle="1" w:styleId="apple-converted-space">
    <w:name w:val="apple-converted-space"/>
    <w:basedOn w:val="DefaultParagraphFont"/>
    <w:rsid w:val="00554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884738">
      <w:bodyDiv w:val="1"/>
      <w:marLeft w:val="0"/>
      <w:marRight w:val="0"/>
      <w:marTop w:val="0"/>
      <w:marBottom w:val="0"/>
      <w:divBdr>
        <w:top w:val="none" w:sz="0" w:space="0" w:color="auto"/>
        <w:left w:val="none" w:sz="0" w:space="0" w:color="auto"/>
        <w:bottom w:val="none" w:sz="0" w:space="0" w:color="auto"/>
        <w:right w:val="none" w:sz="0" w:space="0" w:color="auto"/>
      </w:divBdr>
    </w:div>
    <w:div w:id="891845376">
      <w:bodyDiv w:val="1"/>
      <w:marLeft w:val="0"/>
      <w:marRight w:val="0"/>
      <w:marTop w:val="0"/>
      <w:marBottom w:val="0"/>
      <w:divBdr>
        <w:top w:val="none" w:sz="0" w:space="0" w:color="auto"/>
        <w:left w:val="none" w:sz="0" w:space="0" w:color="auto"/>
        <w:bottom w:val="none" w:sz="0" w:space="0" w:color="auto"/>
        <w:right w:val="none" w:sz="0" w:space="0" w:color="auto"/>
      </w:divBdr>
    </w:div>
    <w:div w:id="1280986227">
      <w:bodyDiv w:val="1"/>
      <w:marLeft w:val="0"/>
      <w:marRight w:val="0"/>
      <w:marTop w:val="0"/>
      <w:marBottom w:val="0"/>
      <w:divBdr>
        <w:top w:val="none" w:sz="0" w:space="0" w:color="auto"/>
        <w:left w:val="none" w:sz="0" w:space="0" w:color="auto"/>
        <w:bottom w:val="none" w:sz="0" w:space="0" w:color="auto"/>
        <w:right w:val="none" w:sz="0" w:space="0" w:color="auto"/>
      </w:divBdr>
    </w:div>
    <w:div w:id="1700736879">
      <w:bodyDiv w:val="1"/>
      <w:marLeft w:val="0"/>
      <w:marRight w:val="0"/>
      <w:marTop w:val="0"/>
      <w:marBottom w:val="0"/>
      <w:divBdr>
        <w:top w:val="none" w:sz="0" w:space="0" w:color="auto"/>
        <w:left w:val="none" w:sz="0" w:space="0" w:color="auto"/>
        <w:bottom w:val="none" w:sz="0" w:space="0" w:color="auto"/>
        <w:right w:val="none" w:sz="0" w:space="0" w:color="auto"/>
      </w:divBdr>
    </w:div>
    <w:div w:id="201622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2C89A-4AA0-4DDF-AE01-4528F5AE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RichardW</dc:creator>
  <cp:keywords/>
  <dc:description/>
  <cp:lastModifiedBy>Allison</cp:lastModifiedBy>
  <cp:revision>23</cp:revision>
  <cp:lastPrinted>2016-07-21T14:54:00Z</cp:lastPrinted>
  <dcterms:created xsi:type="dcterms:W3CDTF">2016-07-14T11:23:00Z</dcterms:created>
  <dcterms:modified xsi:type="dcterms:W3CDTF">2016-07-21T14:56:00Z</dcterms:modified>
</cp:coreProperties>
</file>