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23F31" w:rsidRPr="00931999" w14:paraId="3052EE0D" w14:textId="77777777" w:rsidTr="00823F31">
        <w:tc>
          <w:tcPr>
            <w:tcW w:w="4788" w:type="dxa"/>
          </w:tcPr>
          <w:p w14:paraId="59B9FC80" w14:textId="37B0CD6D" w:rsidR="00823F31" w:rsidRPr="00931999" w:rsidRDefault="00823F31">
            <w:pPr>
              <w:rPr>
                <w:rFonts w:ascii="Arial" w:hAnsi="Arial" w:cs="Arial"/>
                <w:b/>
              </w:rPr>
            </w:pPr>
            <w:r w:rsidRPr="00931999">
              <w:rPr>
                <w:rFonts w:ascii="Arial" w:hAnsi="Arial" w:cs="Arial"/>
                <w:b/>
              </w:rPr>
              <w:t>Report No.</w:t>
            </w:r>
            <w:r w:rsidR="0009072B" w:rsidRPr="00931999">
              <w:rPr>
                <w:rFonts w:ascii="Arial" w:hAnsi="Arial" w:cs="Arial"/>
                <w:b/>
              </w:rPr>
              <w:t xml:space="preserve"> </w:t>
            </w:r>
            <w:r w:rsidR="005877DE">
              <w:rPr>
                <w:rFonts w:ascii="Arial" w:hAnsi="Arial" w:cs="Arial"/>
                <w:b/>
              </w:rPr>
              <w:t>TC02319</w:t>
            </w:r>
          </w:p>
          <w:p w14:paraId="4F18A712" w14:textId="14C58D8A" w:rsidR="000A11F9" w:rsidRDefault="00823F31" w:rsidP="000A11F9">
            <w:pPr>
              <w:rPr>
                <w:rFonts w:ascii="Arial" w:hAnsi="Arial" w:cs="Arial"/>
                <w:b/>
              </w:rPr>
            </w:pPr>
            <w:r w:rsidRPr="00931999">
              <w:rPr>
                <w:rFonts w:ascii="Arial" w:hAnsi="Arial" w:cs="Arial"/>
                <w:b/>
              </w:rPr>
              <w:t>Appendix:</w:t>
            </w:r>
            <w:r w:rsidR="0009072B" w:rsidRPr="00931999">
              <w:rPr>
                <w:rFonts w:ascii="Arial" w:hAnsi="Arial" w:cs="Arial"/>
                <w:b/>
              </w:rPr>
              <w:t xml:space="preserve"> </w:t>
            </w:r>
            <w:r w:rsidR="00854097">
              <w:rPr>
                <w:rFonts w:ascii="Arial" w:hAnsi="Arial" w:cs="Arial"/>
                <w:b/>
              </w:rPr>
              <w:t xml:space="preserve"> </w:t>
            </w:r>
            <w:r w:rsidR="005877DE">
              <w:rPr>
                <w:rFonts w:ascii="Arial" w:hAnsi="Arial" w:cs="Arial"/>
                <w:b/>
              </w:rPr>
              <w:t>H</w:t>
            </w:r>
          </w:p>
          <w:p w14:paraId="7FCE3EF1" w14:textId="6F285FC0" w:rsidR="00823F31" w:rsidRPr="00931999" w:rsidRDefault="00823F31" w:rsidP="00D3276F">
            <w:pPr>
              <w:rPr>
                <w:rFonts w:ascii="Arial" w:hAnsi="Arial" w:cs="Arial"/>
                <w:b/>
              </w:rPr>
            </w:pPr>
            <w:r w:rsidRPr="00931999">
              <w:rPr>
                <w:rFonts w:ascii="Arial" w:hAnsi="Arial" w:cs="Arial"/>
                <w:b/>
              </w:rPr>
              <w:t>Agenda Item</w:t>
            </w:r>
            <w:r w:rsidR="00931999">
              <w:rPr>
                <w:rFonts w:ascii="Arial" w:hAnsi="Arial" w:cs="Arial"/>
                <w:b/>
              </w:rPr>
              <w:t>:</w:t>
            </w:r>
            <w:r w:rsidR="00854097">
              <w:rPr>
                <w:rFonts w:ascii="Arial" w:hAnsi="Arial" w:cs="Arial"/>
                <w:b/>
              </w:rPr>
              <w:t xml:space="preserve"> </w:t>
            </w:r>
            <w:r w:rsidR="005877DE">
              <w:rPr>
                <w:rFonts w:ascii="Arial" w:hAnsi="Arial" w:cs="Arial"/>
                <w:b/>
              </w:rPr>
              <w:t>18</w:t>
            </w:r>
          </w:p>
        </w:tc>
        <w:tc>
          <w:tcPr>
            <w:tcW w:w="4788" w:type="dxa"/>
          </w:tcPr>
          <w:p w14:paraId="2651A8DA" w14:textId="6456986A" w:rsidR="00823F31" w:rsidRPr="00931999" w:rsidRDefault="00427684">
            <w:pPr>
              <w:rPr>
                <w:rFonts w:ascii="Arial" w:hAnsi="Arial" w:cs="Arial"/>
                <w:b/>
              </w:rPr>
            </w:pPr>
            <w:r>
              <w:rPr>
                <w:rFonts w:ascii="Arial" w:hAnsi="Arial" w:cs="Arial"/>
                <w:b/>
              </w:rPr>
              <w:t xml:space="preserve">Council </w:t>
            </w:r>
          </w:p>
          <w:p w14:paraId="25C76C11" w14:textId="77777777" w:rsidR="000A11F9" w:rsidRDefault="000A11F9" w:rsidP="00931999">
            <w:pPr>
              <w:rPr>
                <w:rFonts w:ascii="Arial" w:hAnsi="Arial" w:cs="Arial"/>
                <w:b/>
              </w:rPr>
            </w:pPr>
          </w:p>
          <w:p w14:paraId="6E899CD8" w14:textId="797D6B65" w:rsidR="00823F31" w:rsidRPr="00931999" w:rsidRDefault="005877DE" w:rsidP="006E0DF2">
            <w:pPr>
              <w:rPr>
                <w:rFonts w:ascii="Arial" w:hAnsi="Arial" w:cs="Arial"/>
                <w:b/>
              </w:rPr>
            </w:pPr>
            <w:r>
              <w:rPr>
                <w:rFonts w:ascii="Arial" w:hAnsi="Arial" w:cs="Arial"/>
                <w:b/>
              </w:rPr>
              <w:t>12</w:t>
            </w:r>
            <w:r w:rsidRPr="005877DE">
              <w:rPr>
                <w:rFonts w:ascii="Arial" w:hAnsi="Arial" w:cs="Arial"/>
                <w:b/>
                <w:vertAlign w:val="superscript"/>
              </w:rPr>
              <w:t>th</w:t>
            </w:r>
            <w:r>
              <w:rPr>
                <w:rFonts w:ascii="Arial" w:hAnsi="Arial" w:cs="Arial"/>
                <w:b/>
              </w:rPr>
              <w:t xml:space="preserve"> June 2019</w:t>
            </w:r>
          </w:p>
        </w:tc>
      </w:tr>
    </w:tbl>
    <w:p w14:paraId="78832BA1" w14:textId="77777777" w:rsidR="00F12CD4" w:rsidRPr="00931999" w:rsidRDefault="00F12CD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3F31" w:rsidRPr="00931999" w14:paraId="064D8D66" w14:textId="77777777" w:rsidTr="00823F31">
        <w:tc>
          <w:tcPr>
            <w:tcW w:w="9576" w:type="dxa"/>
          </w:tcPr>
          <w:p w14:paraId="5B2DC78F" w14:textId="77777777" w:rsidR="00823F31" w:rsidRPr="00931999" w:rsidRDefault="00823F31" w:rsidP="00823F31">
            <w:pPr>
              <w:jc w:val="center"/>
              <w:rPr>
                <w:rFonts w:ascii="Arial" w:hAnsi="Arial" w:cs="Arial"/>
                <w:b/>
                <w:sz w:val="36"/>
                <w:szCs w:val="36"/>
              </w:rPr>
            </w:pPr>
            <w:r w:rsidRPr="00931999">
              <w:rPr>
                <w:rFonts w:ascii="Arial" w:hAnsi="Arial" w:cs="Arial"/>
                <w:b/>
                <w:sz w:val="36"/>
                <w:szCs w:val="36"/>
              </w:rPr>
              <w:t>OAKHAM TOWN COUNCIL</w:t>
            </w:r>
          </w:p>
        </w:tc>
      </w:tr>
    </w:tbl>
    <w:p w14:paraId="68362A5D" w14:textId="77777777" w:rsidR="00823F31" w:rsidRPr="00931999" w:rsidRDefault="00823F3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823F31" w:rsidRPr="00931999" w14:paraId="7FE6C645" w14:textId="77777777" w:rsidTr="00823F31">
        <w:tc>
          <w:tcPr>
            <w:tcW w:w="4788" w:type="dxa"/>
          </w:tcPr>
          <w:p w14:paraId="5D826C40" w14:textId="1971FF6A" w:rsidR="004045DB" w:rsidRPr="00931999" w:rsidRDefault="00823F31" w:rsidP="00D3276F">
            <w:pPr>
              <w:rPr>
                <w:rFonts w:ascii="Arial" w:hAnsi="Arial" w:cs="Arial"/>
                <w:b/>
              </w:rPr>
            </w:pPr>
            <w:r w:rsidRPr="00931999">
              <w:rPr>
                <w:rFonts w:ascii="Arial" w:hAnsi="Arial" w:cs="Arial"/>
                <w:b/>
              </w:rPr>
              <w:t>Report Author:</w:t>
            </w:r>
            <w:r w:rsidR="0009072B" w:rsidRPr="00931999">
              <w:rPr>
                <w:rFonts w:ascii="Arial" w:hAnsi="Arial" w:cs="Arial"/>
                <w:b/>
              </w:rPr>
              <w:t xml:space="preserve"> </w:t>
            </w:r>
            <w:r w:rsidR="00BF703C">
              <w:rPr>
                <w:rFonts w:ascii="Arial" w:hAnsi="Arial" w:cs="Arial"/>
                <w:b/>
              </w:rPr>
              <w:t xml:space="preserve"> </w:t>
            </w:r>
            <w:r w:rsidR="00485513">
              <w:rPr>
                <w:rFonts w:ascii="Arial" w:hAnsi="Arial" w:cs="Arial"/>
                <w:b/>
              </w:rPr>
              <w:t>N. Woodley</w:t>
            </w:r>
          </w:p>
        </w:tc>
        <w:tc>
          <w:tcPr>
            <w:tcW w:w="4788" w:type="dxa"/>
          </w:tcPr>
          <w:p w14:paraId="4DE45929" w14:textId="5A2E88C4" w:rsidR="00D3276F" w:rsidRDefault="00823F31" w:rsidP="005877DE">
            <w:pPr>
              <w:rPr>
                <w:rFonts w:ascii="Arial" w:hAnsi="Arial" w:cs="Arial"/>
                <w:b/>
              </w:rPr>
            </w:pPr>
            <w:r w:rsidRPr="00931999">
              <w:rPr>
                <w:rFonts w:ascii="Arial" w:hAnsi="Arial" w:cs="Arial"/>
                <w:b/>
              </w:rPr>
              <w:t>Title</w:t>
            </w:r>
            <w:r w:rsidR="0009072B" w:rsidRPr="00931999">
              <w:rPr>
                <w:rFonts w:ascii="Arial" w:hAnsi="Arial" w:cs="Arial"/>
                <w:b/>
              </w:rPr>
              <w:t xml:space="preserve">: </w:t>
            </w:r>
            <w:r w:rsidR="005877DE">
              <w:rPr>
                <w:rFonts w:ascii="Arial" w:hAnsi="Arial" w:cs="Arial"/>
                <w:b/>
              </w:rPr>
              <w:t>Councillor</w:t>
            </w:r>
            <w:bookmarkStart w:id="0" w:name="_GoBack"/>
            <w:bookmarkEnd w:id="0"/>
          </w:p>
          <w:p w14:paraId="1067F9CC" w14:textId="201E8516" w:rsidR="005877DE" w:rsidRPr="00931999" w:rsidRDefault="005877DE" w:rsidP="005877DE">
            <w:pPr>
              <w:rPr>
                <w:rFonts w:ascii="Arial" w:hAnsi="Arial" w:cs="Arial"/>
                <w:b/>
              </w:rPr>
            </w:pPr>
          </w:p>
        </w:tc>
      </w:tr>
      <w:tr w:rsidR="00823F31" w:rsidRPr="00931999" w14:paraId="75150EA6" w14:textId="77777777" w:rsidTr="00823F31">
        <w:tc>
          <w:tcPr>
            <w:tcW w:w="9576" w:type="dxa"/>
            <w:gridSpan w:val="2"/>
          </w:tcPr>
          <w:p w14:paraId="1A5D75B4" w14:textId="2555998E" w:rsidR="00931999" w:rsidRDefault="00823F31" w:rsidP="00DE3D45">
            <w:pPr>
              <w:rPr>
                <w:rFonts w:ascii="Arial" w:hAnsi="Arial" w:cs="Arial"/>
                <w:b/>
              </w:rPr>
            </w:pPr>
            <w:r w:rsidRPr="00931999">
              <w:rPr>
                <w:rFonts w:ascii="Arial" w:hAnsi="Arial" w:cs="Arial"/>
                <w:b/>
              </w:rPr>
              <w:t>Subject:</w:t>
            </w:r>
            <w:r w:rsidR="0009072B" w:rsidRPr="00931999">
              <w:rPr>
                <w:rFonts w:ascii="Arial" w:hAnsi="Arial" w:cs="Arial"/>
                <w:b/>
              </w:rPr>
              <w:t xml:space="preserve"> </w:t>
            </w:r>
            <w:r w:rsidR="00485513">
              <w:rPr>
                <w:rFonts w:ascii="Arial" w:hAnsi="Arial" w:cs="Arial"/>
                <w:b/>
              </w:rPr>
              <w:t>Volunteer Tree Warden and Volunteer Policy</w:t>
            </w:r>
          </w:p>
          <w:p w14:paraId="6B9CAFE7" w14:textId="30F3F728" w:rsidR="00DE3D45" w:rsidRPr="00931999" w:rsidRDefault="00DE3D45" w:rsidP="00DE3D45">
            <w:pPr>
              <w:rPr>
                <w:rFonts w:ascii="Arial" w:hAnsi="Arial" w:cs="Arial"/>
                <w:b/>
              </w:rPr>
            </w:pPr>
          </w:p>
        </w:tc>
      </w:tr>
      <w:tr w:rsidR="005509AA" w:rsidRPr="00931999" w14:paraId="064C2151" w14:textId="77777777" w:rsidTr="00823F31">
        <w:tc>
          <w:tcPr>
            <w:tcW w:w="9576" w:type="dxa"/>
            <w:gridSpan w:val="2"/>
          </w:tcPr>
          <w:p w14:paraId="624C169A" w14:textId="77777777" w:rsidR="00E61A05" w:rsidRDefault="005509AA" w:rsidP="00872E22">
            <w:pPr>
              <w:rPr>
                <w:rFonts w:ascii="Arial" w:hAnsi="Arial" w:cs="Arial"/>
                <w:b/>
              </w:rPr>
            </w:pPr>
            <w:r>
              <w:rPr>
                <w:rFonts w:ascii="Arial" w:hAnsi="Arial" w:cs="Arial"/>
                <w:b/>
              </w:rPr>
              <w:t>Applicable Strategy:</w:t>
            </w:r>
          </w:p>
          <w:p w14:paraId="62BA3B5F" w14:textId="77777777" w:rsidR="00E61A05" w:rsidRDefault="00872E22" w:rsidP="00E61A05">
            <w:pPr>
              <w:rPr>
                <w:rFonts w:ascii="Arial" w:hAnsi="Arial" w:cs="Arial"/>
                <w:lang w:eastAsia="en-GB"/>
              </w:rPr>
            </w:pPr>
            <w:r w:rsidRPr="00872E22">
              <w:rPr>
                <w:rFonts w:ascii="Arial" w:hAnsi="Arial" w:cs="Arial"/>
                <w:lang w:eastAsia="en-GB"/>
              </w:rPr>
              <w:t>Ensure that Oakham remains a viable and pleasant environment in which to live, work and play.</w:t>
            </w:r>
          </w:p>
          <w:p w14:paraId="61549E5C" w14:textId="216960FB" w:rsidR="005509AA" w:rsidRPr="00DE3D45" w:rsidRDefault="009F3AC7" w:rsidP="00E61A05">
            <w:pPr>
              <w:rPr>
                <w:rFonts w:ascii="Arial" w:hAnsi="Arial" w:cs="Arial"/>
                <w:b/>
              </w:rPr>
            </w:pPr>
            <w:r w:rsidRPr="00872E22">
              <w:rPr>
                <w:rFonts w:ascii="Arial" w:hAnsi="Arial" w:cs="Arial"/>
                <w:lang w:eastAsia="en-GB"/>
              </w:rPr>
              <w:t>Promote the town as an attractive place to visit and stay.</w:t>
            </w:r>
          </w:p>
        </w:tc>
      </w:tr>
    </w:tbl>
    <w:p w14:paraId="210285EF" w14:textId="0B2C76A4" w:rsidR="004045DB" w:rsidRDefault="004045DB" w:rsidP="004045DB">
      <w:pPr>
        <w:rPr>
          <w:rFonts w:ascii="Arial" w:hAnsi="Arial" w:cs="Arial"/>
          <w:sz w:val="22"/>
          <w:szCs w:val="22"/>
        </w:rPr>
      </w:pPr>
    </w:p>
    <w:p w14:paraId="748623AD" w14:textId="4DFCD3F6" w:rsidR="00D505AE" w:rsidRDefault="00441E18" w:rsidP="004045DB">
      <w:pPr>
        <w:rPr>
          <w:rFonts w:ascii="Arial" w:hAnsi="Arial" w:cs="Arial"/>
          <w:sz w:val="22"/>
          <w:szCs w:val="22"/>
        </w:rPr>
      </w:pPr>
      <w:r>
        <w:rPr>
          <w:rFonts w:ascii="Arial" w:hAnsi="Arial" w:cs="Arial"/>
          <w:sz w:val="22"/>
          <w:szCs w:val="22"/>
        </w:rPr>
        <w:t xml:space="preserve">The council resolved to offer the position of Tree Warden for the Oakham Town council to non-member.  This is an excellent opportunity to build </w:t>
      </w:r>
      <w:r w:rsidR="00291FE9">
        <w:rPr>
          <w:rFonts w:ascii="Arial" w:hAnsi="Arial" w:cs="Arial"/>
          <w:sz w:val="22"/>
          <w:szCs w:val="22"/>
        </w:rPr>
        <w:t xml:space="preserve">relationships with our </w:t>
      </w:r>
      <w:r w:rsidR="0028512C">
        <w:rPr>
          <w:rFonts w:ascii="Arial" w:hAnsi="Arial" w:cs="Arial"/>
          <w:sz w:val="22"/>
          <w:szCs w:val="22"/>
        </w:rPr>
        <w:t xml:space="preserve">constituents.  While investigating this </w:t>
      </w:r>
      <w:r w:rsidR="00790599">
        <w:rPr>
          <w:rFonts w:ascii="Arial" w:hAnsi="Arial" w:cs="Arial"/>
          <w:sz w:val="22"/>
          <w:szCs w:val="22"/>
        </w:rPr>
        <w:t xml:space="preserve">report the </w:t>
      </w:r>
      <w:r w:rsidR="00A77780">
        <w:rPr>
          <w:rFonts w:ascii="Arial" w:hAnsi="Arial" w:cs="Arial"/>
          <w:sz w:val="22"/>
          <w:szCs w:val="22"/>
        </w:rPr>
        <w:t xml:space="preserve">clerks office considered the insurance position and other associated health and safety issues.  </w:t>
      </w:r>
      <w:r w:rsidR="00DC5E0E">
        <w:rPr>
          <w:rFonts w:ascii="Arial" w:hAnsi="Arial" w:cs="Arial"/>
          <w:sz w:val="22"/>
          <w:szCs w:val="22"/>
        </w:rPr>
        <w:t xml:space="preserve">Currently while we are covered under our Public liability insurance, we will need to define applicable policies and </w:t>
      </w:r>
      <w:r w:rsidR="00C56402">
        <w:rPr>
          <w:rFonts w:ascii="Arial" w:hAnsi="Arial" w:cs="Arial"/>
          <w:sz w:val="22"/>
          <w:szCs w:val="22"/>
        </w:rPr>
        <w:t>role descriptions for the employer liability.</w:t>
      </w:r>
    </w:p>
    <w:p w14:paraId="775C743B" w14:textId="70B0F4A7" w:rsidR="00C56402" w:rsidRDefault="00C56402" w:rsidP="004045DB">
      <w:pPr>
        <w:rPr>
          <w:rFonts w:ascii="Arial" w:hAnsi="Arial" w:cs="Arial"/>
          <w:sz w:val="22"/>
          <w:szCs w:val="22"/>
        </w:rPr>
      </w:pPr>
      <w:r>
        <w:rPr>
          <w:rFonts w:ascii="Arial" w:hAnsi="Arial" w:cs="Arial"/>
          <w:sz w:val="22"/>
          <w:szCs w:val="22"/>
        </w:rPr>
        <w:t xml:space="preserve">As such this report suggests that prior to advertising </w:t>
      </w:r>
      <w:r w:rsidR="00526B6D">
        <w:rPr>
          <w:rFonts w:ascii="Arial" w:hAnsi="Arial" w:cs="Arial"/>
          <w:sz w:val="22"/>
          <w:szCs w:val="22"/>
        </w:rPr>
        <w:t xml:space="preserve">for a tree warder the policy and procedures group deliver a ‘Volunteer policy’ </w:t>
      </w:r>
      <w:r w:rsidR="00211240">
        <w:rPr>
          <w:rFonts w:ascii="Arial" w:hAnsi="Arial" w:cs="Arial"/>
          <w:sz w:val="22"/>
          <w:szCs w:val="22"/>
        </w:rPr>
        <w:t xml:space="preserve">for the council to approve.  There are many </w:t>
      </w:r>
      <w:r w:rsidR="00E70177">
        <w:rPr>
          <w:rFonts w:ascii="Arial" w:hAnsi="Arial" w:cs="Arial"/>
          <w:sz w:val="22"/>
          <w:szCs w:val="22"/>
        </w:rPr>
        <w:t>templates</w:t>
      </w:r>
      <w:r w:rsidR="00211240">
        <w:rPr>
          <w:rFonts w:ascii="Arial" w:hAnsi="Arial" w:cs="Arial"/>
          <w:sz w:val="22"/>
          <w:szCs w:val="22"/>
        </w:rPr>
        <w:t xml:space="preserve"> of these policies and this report includes an example.  In parallel with this the role description for </w:t>
      </w:r>
      <w:r w:rsidR="00F3505B">
        <w:rPr>
          <w:rFonts w:ascii="Arial" w:hAnsi="Arial" w:cs="Arial"/>
          <w:sz w:val="22"/>
          <w:szCs w:val="22"/>
        </w:rPr>
        <w:t>a tree warden is outlined below.</w:t>
      </w:r>
      <w:r w:rsidR="00257B48">
        <w:rPr>
          <w:rFonts w:ascii="Arial" w:hAnsi="Arial" w:cs="Arial"/>
          <w:sz w:val="22"/>
          <w:szCs w:val="22"/>
        </w:rPr>
        <w:t xml:space="preserve">  The volunteer policy needs </w:t>
      </w:r>
      <w:r w:rsidR="005A33FE">
        <w:rPr>
          <w:rFonts w:ascii="Arial" w:hAnsi="Arial" w:cs="Arial"/>
          <w:sz w:val="22"/>
          <w:szCs w:val="22"/>
        </w:rPr>
        <w:t xml:space="preserve">to outline the appointment </w:t>
      </w:r>
      <w:r w:rsidR="00590CCE">
        <w:rPr>
          <w:rFonts w:ascii="Arial" w:hAnsi="Arial" w:cs="Arial"/>
          <w:sz w:val="22"/>
          <w:szCs w:val="22"/>
        </w:rPr>
        <w:t xml:space="preserve">process. </w:t>
      </w:r>
      <w:r w:rsidR="005A33FE">
        <w:rPr>
          <w:rFonts w:ascii="Arial" w:hAnsi="Arial" w:cs="Arial"/>
          <w:sz w:val="22"/>
          <w:szCs w:val="22"/>
        </w:rPr>
        <w:t xml:space="preserve"> </w:t>
      </w:r>
    </w:p>
    <w:p w14:paraId="2DDA2CD3" w14:textId="25F66210" w:rsidR="00F3505B" w:rsidRDefault="00F3505B" w:rsidP="004045DB">
      <w:pPr>
        <w:rPr>
          <w:rFonts w:ascii="Arial" w:hAnsi="Arial" w:cs="Arial"/>
          <w:sz w:val="22"/>
          <w:szCs w:val="22"/>
        </w:rPr>
      </w:pPr>
    </w:p>
    <w:p w14:paraId="781CB742" w14:textId="0966A618" w:rsidR="00F3505B" w:rsidRDefault="00F3505B" w:rsidP="004045DB">
      <w:pPr>
        <w:rPr>
          <w:rFonts w:ascii="Arial" w:hAnsi="Arial" w:cs="Arial"/>
          <w:sz w:val="22"/>
          <w:szCs w:val="22"/>
        </w:rPr>
      </w:pPr>
      <w:r>
        <w:rPr>
          <w:rFonts w:ascii="Arial" w:hAnsi="Arial" w:cs="Arial"/>
          <w:sz w:val="22"/>
          <w:szCs w:val="22"/>
        </w:rPr>
        <w:t>Volunteer Tree Warden – Role Description</w:t>
      </w:r>
      <w:r w:rsidR="00217699">
        <w:rPr>
          <w:rFonts w:ascii="Arial" w:hAnsi="Arial" w:cs="Arial"/>
          <w:sz w:val="22"/>
          <w:szCs w:val="22"/>
        </w:rPr>
        <w:t xml:space="preserve"> - Outline</w:t>
      </w:r>
    </w:p>
    <w:p w14:paraId="5B45FFF3" w14:textId="2778FE32" w:rsidR="00F3505B" w:rsidRDefault="00F3505B" w:rsidP="004045DB">
      <w:pPr>
        <w:rPr>
          <w:rFonts w:ascii="Arial" w:hAnsi="Arial" w:cs="Arial"/>
          <w:sz w:val="22"/>
          <w:szCs w:val="22"/>
        </w:rPr>
      </w:pPr>
    </w:p>
    <w:p w14:paraId="67BC93BC" w14:textId="2F80BEF7" w:rsidR="00F3505B" w:rsidRDefault="00F3505B" w:rsidP="004045DB">
      <w:pPr>
        <w:rPr>
          <w:rFonts w:ascii="Arial" w:hAnsi="Arial" w:cs="Arial"/>
          <w:sz w:val="22"/>
          <w:szCs w:val="22"/>
        </w:rPr>
      </w:pPr>
      <w:r>
        <w:rPr>
          <w:rFonts w:ascii="Arial" w:hAnsi="Arial" w:cs="Arial"/>
          <w:sz w:val="22"/>
          <w:szCs w:val="22"/>
        </w:rPr>
        <w:t>To provide advi</w:t>
      </w:r>
      <w:r w:rsidR="0012209A">
        <w:rPr>
          <w:rFonts w:ascii="Arial" w:hAnsi="Arial" w:cs="Arial"/>
          <w:sz w:val="22"/>
          <w:szCs w:val="22"/>
        </w:rPr>
        <w:t>c</w:t>
      </w:r>
      <w:r>
        <w:rPr>
          <w:rFonts w:ascii="Arial" w:hAnsi="Arial" w:cs="Arial"/>
          <w:sz w:val="22"/>
          <w:szCs w:val="22"/>
        </w:rPr>
        <w:t xml:space="preserve">e </w:t>
      </w:r>
      <w:r w:rsidR="00614D64">
        <w:rPr>
          <w:rFonts w:ascii="Arial" w:hAnsi="Arial" w:cs="Arial"/>
          <w:sz w:val="22"/>
          <w:szCs w:val="22"/>
        </w:rPr>
        <w:t>and recommendations to Oakham Town Council in matters relating to Tree</w:t>
      </w:r>
      <w:r w:rsidR="0012209A">
        <w:rPr>
          <w:rFonts w:ascii="Arial" w:hAnsi="Arial" w:cs="Arial"/>
          <w:sz w:val="22"/>
          <w:szCs w:val="22"/>
        </w:rPr>
        <w:t xml:space="preserve"> works for planning submissions.</w:t>
      </w:r>
    </w:p>
    <w:p w14:paraId="792ACFA3" w14:textId="6A2C63C9" w:rsidR="0012209A" w:rsidRDefault="0012209A" w:rsidP="004045DB">
      <w:pPr>
        <w:rPr>
          <w:rFonts w:ascii="Arial" w:hAnsi="Arial" w:cs="Arial"/>
          <w:sz w:val="22"/>
          <w:szCs w:val="22"/>
        </w:rPr>
      </w:pPr>
      <w:r>
        <w:rPr>
          <w:rFonts w:ascii="Arial" w:hAnsi="Arial" w:cs="Arial"/>
          <w:sz w:val="22"/>
          <w:szCs w:val="22"/>
        </w:rPr>
        <w:t xml:space="preserve">Develop a </w:t>
      </w:r>
      <w:r w:rsidR="002457B1">
        <w:rPr>
          <w:rFonts w:ascii="Arial" w:hAnsi="Arial" w:cs="Arial"/>
          <w:sz w:val="22"/>
          <w:szCs w:val="22"/>
        </w:rPr>
        <w:t xml:space="preserve">Tree Policy for the Town Council covering areas such as </w:t>
      </w:r>
      <w:r w:rsidR="00574F1B">
        <w:rPr>
          <w:rFonts w:ascii="Arial" w:hAnsi="Arial" w:cs="Arial"/>
          <w:sz w:val="22"/>
          <w:szCs w:val="22"/>
        </w:rPr>
        <w:t xml:space="preserve">Greener areas, </w:t>
      </w:r>
      <w:r w:rsidR="00CA13F7">
        <w:rPr>
          <w:rFonts w:ascii="Arial" w:hAnsi="Arial" w:cs="Arial"/>
          <w:sz w:val="22"/>
          <w:szCs w:val="22"/>
        </w:rPr>
        <w:t xml:space="preserve">Tree protection, Tree accessibility and threats to tree health.  </w:t>
      </w:r>
    </w:p>
    <w:p w14:paraId="43FCFFAB" w14:textId="1A5FC7D5" w:rsidR="00CA13F7" w:rsidRDefault="00BA6666" w:rsidP="004045DB">
      <w:pPr>
        <w:rPr>
          <w:rFonts w:ascii="Arial" w:hAnsi="Arial" w:cs="Arial"/>
          <w:sz w:val="22"/>
          <w:szCs w:val="22"/>
        </w:rPr>
      </w:pPr>
      <w:r>
        <w:rPr>
          <w:rFonts w:ascii="Arial" w:hAnsi="Arial" w:cs="Arial"/>
          <w:sz w:val="22"/>
          <w:szCs w:val="22"/>
        </w:rPr>
        <w:t xml:space="preserve">Act as a community expert and voice working with residents to </w:t>
      </w:r>
      <w:r w:rsidR="00C131F6">
        <w:rPr>
          <w:rFonts w:ascii="Arial" w:hAnsi="Arial" w:cs="Arial"/>
          <w:sz w:val="22"/>
          <w:szCs w:val="22"/>
        </w:rPr>
        <w:t xml:space="preserve">be aware of the applicable policies at a local, county and national level. </w:t>
      </w:r>
    </w:p>
    <w:p w14:paraId="678201D4" w14:textId="3181D9C8" w:rsidR="00407FCF" w:rsidRDefault="00407FCF" w:rsidP="004045DB">
      <w:pPr>
        <w:rPr>
          <w:rFonts w:ascii="Arial" w:hAnsi="Arial" w:cs="Arial"/>
          <w:sz w:val="22"/>
          <w:szCs w:val="22"/>
        </w:rPr>
      </w:pPr>
      <w:r>
        <w:rPr>
          <w:rFonts w:ascii="Arial" w:hAnsi="Arial" w:cs="Arial"/>
          <w:sz w:val="22"/>
          <w:szCs w:val="22"/>
        </w:rPr>
        <w:t xml:space="preserve">We encourage applications from all genders, ages, races and </w:t>
      </w:r>
      <w:r w:rsidR="004F4B88">
        <w:rPr>
          <w:rFonts w:ascii="Arial" w:hAnsi="Arial" w:cs="Arial"/>
          <w:sz w:val="22"/>
          <w:szCs w:val="22"/>
        </w:rPr>
        <w:t>only ask that you are a resident of Oakham.</w:t>
      </w:r>
    </w:p>
    <w:p w14:paraId="5D8CA77E" w14:textId="751C21A5" w:rsidR="004F4B88" w:rsidRDefault="004F4B88" w:rsidP="004045DB">
      <w:pPr>
        <w:rPr>
          <w:rFonts w:ascii="Arial" w:hAnsi="Arial" w:cs="Arial"/>
          <w:sz w:val="22"/>
          <w:szCs w:val="22"/>
        </w:rPr>
      </w:pPr>
      <w:r>
        <w:rPr>
          <w:rFonts w:ascii="Arial" w:hAnsi="Arial" w:cs="Arial"/>
          <w:sz w:val="22"/>
          <w:szCs w:val="22"/>
        </w:rPr>
        <w:t xml:space="preserve">Any previous experience while desirable </w:t>
      </w:r>
      <w:r w:rsidR="00506C0F">
        <w:rPr>
          <w:rFonts w:ascii="Arial" w:hAnsi="Arial" w:cs="Arial"/>
          <w:sz w:val="22"/>
          <w:szCs w:val="22"/>
        </w:rPr>
        <w:t>is not essential.</w:t>
      </w:r>
    </w:p>
    <w:p w14:paraId="44F6C585" w14:textId="0057BEB1" w:rsidR="00C131F6" w:rsidRDefault="00C131F6" w:rsidP="004045DB">
      <w:pPr>
        <w:rPr>
          <w:rFonts w:ascii="Arial" w:hAnsi="Arial" w:cs="Arial"/>
          <w:sz w:val="22"/>
          <w:szCs w:val="22"/>
        </w:rPr>
      </w:pPr>
    </w:p>
    <w:p w14:paraId="413B306B" w14:textId="344DF356" w:rsidR="009C663A" w:rsidRDefault="009C663A" w:rsidP="004045DB">
      <w:pPr>
        <w:rPr>
          <w:rFonts w:ascii="Arial" w:hAnsi="Arial" w:cs="Arial"/>
          <w:sz w:val="22"/>
          <w:szCs w:val="22"/>
        </w:rPr>
      </w:pPr>
      <w:r>
        <w:rPr>
          <w:rFonts w:ascii="Arial" w:hAnsi="Arial" w:cs="Arial"/>
          <w:sz w:val="22"/>
          <w:szCs w:val="22"/>
        </w:rPr>
        <w:t>How we support you</w:t>
      </w:r>
    </w:p>
    <w:p w14:paraId="2D7CEF54" w14:textId="2CF62F20" w:rsidR="009C663A" w:rsidRDefault="009C663A" w:rsidP="004045DB">
      <w:pPr>
        <w:rPr>
          <w:rFonts w:ascii="Arial" w:hAnsi="Arial" w:cs="Arial"/>
          <w:sz w:val="22"/>
          <w:szCs w:val="22"/>
        </w:rPr>
      </w:pPr>
    </w:p>
    <w:p w14:paraId="7B7AAEA5" w14:textId="72F29085" w:rsidR="009C663A" w:rsidRDefault="009C663A" w:rsidP="004045DB">
      <w:pPr>
        <w:rPr>
          <w:rFonts w:ascii="Arial" w:hAnsi="Arial" w:cs="Arial"/>
          <w:sz w:val="22"/>
          <w:szCs w:val="22"/>
        </w:rPr>
      </w:pPr>
      <w:r>
        <w:rPr>
          <w:rFonts w:ascii="Arial" w:hAnsi="Arial" w:cs="Arial"/>
          <w:sz w:val="22"/>
          <w:szCs w:val="22"/>
        </w:rPr>
        <w:t xml:space="preserve">We encourage volunteers to </w:t>
      </w:r>
      <w:r w:rsidR="00047892">
        <w:rPr>
          <w:rFonts w:ascii="Arial" w:hAnsi="Arial" w:cs="Arial"/>
          <w:sz w:val="22"/>
          <w:szCs w:val="22"/>
        </w:rPr>
        <w:t xml:space="preserve">develop relationships with community resources, </w:t>
      </w:r>
      <w:r w:rsidR="00837267">
        <w:rPr>
          <w:rFonts w:ascii="Arial" w:hAnsi="Arial" w:cs="Arial"/>
          <w:sz w:val="22"/>
          <w:szCs w:val="22"/>
        </w:rPr>
        <w:t>county council experts and expert groups  such as the woodland trust</w:t>
      </w:r>
      <w:r w:rsidR="00220F92">
        <w:rPr>
          <w:rFonts w:ascii="Arial" w:hAnsi="Arial" w:cs="Arial"/>
          <w:sz w:val="22"/>
          <w:szCs w:val="22"/>
        </w:rPr>
        <w:t>.</w:t>
      </w:r>
    </w:p>
    <w:p w14:paraId="5E9F3F44" w14:textId="001E6F4F" w:rsidR="00220F92" w:rsidRDefault="00220F92" w:rsidP="004045DB">
      <w:pPr>
        <w:rPr>
          <w:rFonts w:ascii="Arial" w:hAnsi="Arial" w:cs="Arial"/>
          <w:sz w:val="22"/>
          <w:szCs w:val="22"/>
        </w:rPr>
      </w:pPr>
      <w:r>
        <w:rPr>
          <w:rFonts w:ascii="Arial" w:hAnsi="Arial" w:cs="Arial"/>
          <w:sz w:val="22"/>
          <w:szCs w:val="22"/>
        </w:rPr>
        <w:t xml:space="preserve">We will join the tree council ( Tree wardens association) to allow you access to </w:t>
      </w:r>
      <w:r w:rsidR="000863CE">
        <w:rPr>
          <w:rFonts w:ascii="Arial" w:hAnsi="Arial" w:cs="Arial"/>
          <w:sz w:val="22"/>
          <w:szCs w:val="22"/>
        </w:rPr>
        <w:t>support and training.</w:t>
      </w:r>
    </w:p>
    <w:p w14:paraId="2AA0D16A" w14:textId="35696FFB" w:rsidR="000863CE" w:rsidRDefault="00933EC7" w:rsidP="004045DB">
      <w:pPr>
        <w:rPr>
          <w:rFonts w:ascii="Arial" w:hAnsi="Arial" w:cs="Arial"/>
          <w:sz w:val="22"/>
          <w:szCs w:val="22"/>
        </w:rPr>
      </w:pPr>
      <w:r>
        <w:rPr>
          <w:rFonts w:ascii="Arial" w:hAnsi="Arial" w:cs="Arial"/>
          <w:sz w:val="22"/>
          <w:szCs w:val="22"/>
        </w:rPr>
        <w:t xml:space="preserve">The Council provide </w:t>
      </w:r>
      <w:r w:rsidR="00217699">
        <w:rPr>
          <w:rFonts w:ascii="Arial" w:hAnsi="Arial" w:cs="Arial"/>
          <w:sz w:val="22"/>
          <w:szCs w:val="22"/>
        </w:rPr>
        <w:t>insurance cover, and cover mileage expenses</w:t>
      </w:r>
      <w:r w:rsidR="00407FCF">
        <w:rPr>
          <w:rFonts w:ascii="Arial" w:hAnsi="Arial" w:cs="Arial"/>
          <w:sz w:val="22"/>
          <w:szCs w:val="22"/>
        </w:rPr>
        <w:t>.</w:t>
      </w:r>
    </w:p>
    <w:p w14:paraId="2E2AAD3A" w14:textId="2A90CF81" w:rsidR="0028512C" w:rsidRDefault="00506C0F" w:rsidP="004045DB">
      <w:pPr>
        <w:rPr>
          <w:rFonts w:ascii="Arial" w:hAnsi="Arial" w:cs="Arial"/>
          <w:sz w:val="22"/>
          <w:szCs w:val="22"/>
        </w:rPr>
      </w:pPr>
      <w:r>
        <w:rPr>
          <w:rFonts w:ascii="Arial" w:hAnsi="Arial" w:cs="Arial"/>
          <w:sz w:val="22"/>
          <w:szCs w:val="22"/>
        </w:rPr>
        <w:t xml:space="preserve">Work to support your community efforts and </w:t>
      </w:r>
      <w:r w:rsidR="00D0280C">
        <w:rPr>
          <w:rFonts w:ascii="Arial" w:hAnsi="Arial" w:cs="Arial"/>
          <w:sz w:val="22"/>
          <w:szCs w:val="22"/>
        </w:rPr>
        <w:t>encourage multiple people to share the role promoting a team spirit.</w:t>
      </w:r>
    </w:p>
    <w:p w14:paraId="2E4D0589" w14:textId="5BDA1AEE" w:rsidR="00211240" w:rsidRDefault="00211240" w:rsidP="004045DB">
      <w:pPr>
        <w:rPr>
          <w:rFonts w:ascii="Arial" w:hAnsi="Arial" w:cs="Arial"/>
          <w:sz w:val="22"/>
          <w:szCs w:val="22"/>
        </w:rPr>
      </w:pPr>
    </w:p>
    <w:p w14:paraId="594810B6" w14:textId="3CB5FC05" w:rsidR="00211240" w:rsidRDefault="00211240" w:rsidP="004045DB">
      <w:pPr>
        <w:rPr>
          <w:rFonts w:ascii="Arial" w:hAnsi="Arial" w:cs="Arial"/>
          <w:sz w:val="22"/>
          <w:szCs w:val="22"/>
        </w:rPr>
      </w:pPr>
    </w:p>
    <w:p w14:paraId="00EA56CF" w14:textId="637DE07E" w:rsidR="00D0280C" w:rsidRDefault="00D0280C" w:rsidP="004045DB">
      <w:pPr>
        <w:rPr>
          <w:rFonts w:ascii="Arial" w:hAnsi="Arial" w:cs="Arial"/>
          <w:sz w:val="22"/>
          <w:szCs w:val="22"/>
        </w:rPr>
      </w:pPr>
      <w:r>
        <w:rPr>
          <w:rFonts w:ascii="Arial" w:hAnsi="Arial" w:cs="Arial"/>
          <w:sz w:val="22"/>
          <w:szCs w:val="22"/>
        </w:rPr>
        <w:t>Recommendation:</w:t>
      </w:r>
    </w:p>
    <w:p w14:paraId="6F1A3190" w14:textId="6E12FC5D" w:rsidR="00D0280C" w:rsidRDefault="00D0280C" w:rsidP="004045DB">
      <w:pPr>
        <w:rPr>
          <w:rFonts w:ascii="Arial" w:hAnsi="Arial" w:cs="Arial"/>
          <w:sz w:val="22"/>
          <w:szCs w:val="22"/>
        </w:rPr>
      </w:pPr>
      <w:r>
        <w:rPr>
          <w:rFonts w:ascii="Arial" w:hAnsi="Arial" w:cs="Arial"/>
          <w:sz w:val="22"/>
          <w:szCs w:val="22"/>
        </w:rPr>
        <w:t xml:space="preserve">Council resolve to </w:t>
      </w:r>
      <w:r w:rsidR="00B46667">
        <w:rPr>
          <w:rFonts w:ascii="Arial" w:hAnsi="Arial" w:cs="Arial"/>
          <w:sz w:val="22"/>
          <w:szCs w:val="22"/>
        </w:rPr>
        <w:t xml:space="preserve">create and approve a volunteer policy and a </w:t>
      </w:r>
      <w:r w:rsidR="00257B48">
        <w:rPr>
          <w:rFonts w:ascii="Arial" w:hAnsi="Arial" w:cs="Arial"/>
          <w:sz w:val="22"/>
          <w:szCs w:val="22"/>
        </w:rPr>
        <w:t>r</w:t>
      </w:r>
      <w:r w:rsidR="00B46667">
        <w:rPr>
          <w:rFonts w:ascii="Arial" w:hAnsi="Arial" w:cs="Arial"/>
          <w:sz w:val="22"/>
          <w:szCs w:val="22"/>
        </w:rPr>
        <w:t xml:space="preserve">ole description for </w:t>
      </w:r>
      <w:r w:rsidR="00257B48">
        <w:rPr>
          <w:rFonts w:ascii="Arial" w:hAnsi="Arial" w:cs="Arial"/>
          <w:sz w:val="22"/>
          <w:szCs w:val="22"/>
        </w:rPr>
        <w:t>the Tree Warden based on outline above.</w:t>
      </w:r>
      <w:r w:rsidR="00590CCE">
        <w:rPr>
          <w:rFonts w:ascii="Arial" w:hAnsi="Arial" w:cs="Arial"/>
          <w:sz w:val="22"/>
          <w:szCs w:val="22"/>
        </w:rPr>
        <w:t xml:space="preserve">  For council to apply for membership to the tree council</w:t>
      </w:r>
      <w:r w:rsidR="00A4278C">
        <w:rPr>
          <w:rFonts w:ascii="Arial" w:hAnsi="Arial" w:cs="Arial"/>
          <w:sz w:val="22"/>
          <w:szCs w:val="22"/>
        </w:rPr>
        <w:t>.</w:t>
      </w:r>
    </w:p>
    <w:p w14:paraId="7F1FC407" w14:textId="00B03B34" w:rsidR="00211240" w:rsidRDefault="00211240" w:rsidP="004045DB">
      <w:pPr>
        <w:rPr>
          <w:rFonts w:ascii="Arial" w:hAnsi="Arial" w:cs="Arial"/>
          <w:sz w:val="22"/>
          <w:szCs w:val="22"/>
        </w:rPr>
      </w:pPr>
    </w:p>
    <w:p w14:paraId="03DBFAB5" w14:textId="292DA9CE" w:rsidR="00211240" w:rsidRDefault="00211240" w:rsidP="004045DB">
      <w:pPr>
        <w:rPr>
          <w:rFonts w:ascii="Arial" w:hAnsi="Arial" w:cs="Arial"/>
          <w:sz w:val="22"/>
          <w:szCs w:val="22"/>
        </w:rPr>
      </w:pPr>
    </w:p>
    <w:p w14:paraId="57D7FDB6" w14:textId="39074DE7" w:rsidR="00A464B1" w:rsidRDefault="00A464B1">
      <w:pPr>
        <w:rPr>
          <w:rFonts w:ascii="Arial" w:hAnsi="Arial" w:cs="Arial"/>
          <w:sz w:val="22"/>
          <w:szCs w:val="22"/>
        </w:rPr>
      </w:pPr>
      <w:r>
        <w:rPr>
          <w:rFonts w:ascii="Arial" w:hAnsi="Arial" w:cs="Arial"/>
          <w:sz w:val="22"/>
          <w:szCs w:val="22"/>
        </w:rPr>
        <w:br w:type="page"/>
      </w:r>
    </w:p>
    <w:p w14:paraId="2468DDCE" w14:textId="6804F856" w:rsidR="00E70177" w:rsidRPr="00E70177" w:rsidRDefault="00E70177" w:rsidP="00E70177">
      <w:pPr>
        <w:jc w:val="center"/>
        <w:rPr>
          <w:rFonts w:ascii="Arial" w:hAnsi="Arial" w:cs="Arial"/>
          <w:b/>
          <w:bCs/>
          <w:sz w:val="36"/>
          <w:szCs w:val="36"/>
          <w:u w:val="single"/>
        </w:rPr>
      </w:pPr>
      <w:r w:rsidRPr="00E70177">
        <w:rPr>
          <w:rFonts w:ascii="Arial" w:hAnsi="Arial" w:cs="Arial"/>
          <w:b/>
          <w:bCs/>
          <w:sz w:val="36"/>
          <w:szCs w:val="36"/>
          <w:u w:val="single"/>
        </w:rPr>
        <w:lastRenderedPageBreak/>
        <w:t>EXAMPLE</w:t>
      </w:r>
    </w:p>
    <w:p w14:paraId="596A3774" w14:textId="77777777" w:rsidR="00E70177" w:rsidRDefault="00E70177" w:rsidP="00E70177">
      <w:pPr>
        <w:jc w:val="center"/>
        <w:rPr>
          <w:rFonts w:ascii="Arial" w:hAnsi="Arial" w:cs="Arial"/>
          <w:b/>
          <w:bCs/>
          <w:sz w:val="22"/>
          <w:szCs w:val="22"/>
        </w:rPr>
      </w:pPr>
    </w:p>
    <w:p w14:paraId="1B09C02F" w14:textId="77777777" w:rsidR="00E70177" w:rsidRDefault="00E70177" w:rsidP="00E70177">
      <w:pPr>
        <w:jc w:val="center"/>
        <w:rPr>
          <w:rFonts w:ascii="Arial" w:hAnsi="Arial" w:cs="Arial"/>
          <w:b/>
          <w:bCs/>
          <w:sz w:val="22"/>
          <w:szCs w:val="22"/>
        </w:rPr>
      </w:pPr>
    </w:p>
    <w:p w14:paraId="68447806" w14:textId="5ADE3E52" w:rsidR="00211240" w:rsidRPr="00E70177" w:rsidRDefault="00E70177" w:rsidP="00E70177">
      <w:pPr>
        <w:jc w:val="center"/>
        <w:rPr>
          <w:rFonts w:ascii="Arial" w:hAnsi="Arial" w:cs="Arial"/>
          <w:b/>
          <w:bCs/>
          <w:sz w:val="22"/>
          <w:szCs w:val="22"/>
        </w:rPr>
      </w:pPr>
      <w:r w:rsidRPr="00E70177">
        <w:rPr>
          <w:rFonts w:ascii="Arial" w:hAnsi="Arial" w:cs="Arial"/>
          <w:b/>
          <w:bCs/>
          <w:sz w:val="22"/>
          <w:szCs w:val="22"/>
        </w:rPr>
        <w:t>VOLUNTEER POLICY</w:t>
      </w:r>
    </w:p>
    <w:p w14:paraId="6D962123" w14:textId="33822810" w:rsidR="00C37C24" w:rsidRDefault="00C37C24" w:rsidP="004045DB">
      <w:pPr>
        <w:rPr>
          <w:rFonts w:ascii="Arial" w:hAnsi="Arial" w:cs="Arial"/>
          <w:sz w:val="22"/>
          <w:szCs w:val="22"/>
        </w:rPr>
      </w:pPr>
    </w:p>
    <w:p w14:paraId="7D8E44CE" w14:textId="62CD5B5D" w:rsidR="00C37C24" w:rsidRPr="00C37C24" w:rsidRDefault="00C37C24" w:rsidP="00C37C24">
      <w:pPr>
        <w:rPr>
          <w:rFonts w:ascii="Arial" w:hAnsi="Arial" w:cs="Arial"/>
          <w:sz w:val="22"/>
          <w:szCs w:val="22"/>
        </w:rPr>
      </w:pPr>
      <w:r w:rsidRPr="00C37C24">
        <w:rPr>
          <w:rFonts w:ascii="Arial" w:hAnsi="Arial" w:cs="Arial"/>
          <w:sz w:val="22"/>
          <w:szCs w:val="22"/>
        </w:rPr>
        <w:t xml:space="preserve">Parish Council acknowledges and values the support that volunteers provide to the local community.  This policy sets out the broad principles for voluntary involvement in activities overseen by </w:t>
      </w:r>
      <w:r w:rsidR="00DC317F">
        <w:rPr>
          <w:rFonts w:ascii="Arial" w:hAnsi="Arial" w:cs="Arial"/>
          <w:sz w:val="22"/>
          <w:szCs w:val="22"/>
        </w:rPr>
        <w:t>_______</w:t>
      </w:r>
      <w:r w:rsidRPr="00C37C24">
        <w:rPr>
          <w:rFonts w:ascii="Arial" w:hAnsi="Arial" w:cs="Arial"/>
          <w:sz w:val="22"/>
          <w:szCs w:val="22"/>
        </w:rPr>
        <w:t xml:space="preserve"> Parish Council.  It will be reviewed annually to ensure that it is relevant to the needs of </w:t>
      </w:r>
      <w:r w:rsidR="00464966">
        <w:rPr>
          <w:rFonts w:ascii="Arial" w:hAnsi="Arial" w:cs="Arial"/>
          <w:sz w:val="22"/>
          <w:szCs w:val="22"/>
        </w:rPr>
        <w:t xml:space="preserve">____________ </w:t>
      </w:r>
      <w:r w:rsidRPr="00C37C24">
        <w:rPr>
          <w:rFonts w:ascii="Arial" w:hAnsi="Arial" w:cs="Arial"/>
          <w:sz w:val="22"/>
          <w:szCs w:val="22"/>
        </w:rPr>
        <w:t xml:space="preserve">Parish Council and its volunteers. </w:t>
      </w:r>
    </w:p>
    <w:p w14:paraId="55F2974F" w14:textId="77777777" w:rsidR="00C37C24" w:rsidRPr="00C37C24" w:rsidRDefault="00C37C24" w:rsidP="00464966">
      <w:pPr>
        <w:jc w:val="right"/>
        <w:rPr>
          <w:rFonts w:ascii="Arial" w:hAnsi="Arial" w:cs="Arial"/>
          <w:sz w:val="22"/>
          <w:szCs w:val="22"/>
        </w:rPr>
      </w:pPr>
      <w:r w:rsidRPr="00C37C24">
        <w:rPr>
          <w:rFonts w:ascii="Arial" w:hAnsi="Arial" w:cs="Arial"/>
          <w:sz w:val="22"/>
          <w:szCs w:val="22"/>
        </w:rPr>
        <w:t xml:space="preserve"> </w:t>
      </w:r>
    </w:p>
    <w:p w14:paraId="56A390EF"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This policy applies to volunteers working on behalf of, but not employed by, the Parish Council.  Volunteers are unpaid and of their own free will contribute their time, energy and skills to benefit the community. </w:t>
      </w:r>
    </w:p>
    <w:p w14:paraId="5BFBF57E" w14:textId="7B36E61C"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Parish Council volunteer opportunities are advertised through Parish media, including </w:t>
      </w:r>
      <w:r w:rsidR="00464966">
        <w:rPr>
          <w:rFonts w:ascii="Arial" w:hAnsi="Arial" w:cs="Arial"/>
          <w:sz w:val="22"/>
          <w:szCs w:val="22"/>
        </w:rPr>
        <w:t xml:space="preserve">____________ </w:t>
      </w:r>
      <w:r w:rsidRPr="00C37C24">
        <w:rPr>
          <w:rFonts w:ascii="Arial" w:hAnsi="Arial" w:cs="Arial"/>
          <w:sz w:val="22"/>
          <w:szCs w:val="22"/>
        </w:rPr>
        <w:t xml:space="preserve">Community News, Parish Council notice boards and the Parish Council website. </w:t>
      </w:r>
    </w:p>
    <w:p w14:paraId="6C05C65A"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Other volunteering opportunities that arise from the community must be authorised by the Parish Council.  Volunteers must inform the Parish Council of the work they intend to undertake before commencing such work by contacting the Clerk. </w:t>
      </w:r>
    </w:p>
    <w:p w14:paraId="349753E5"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Volunteers are requested to respect neighbours and residents when carrying out voluntary work.  If the nature of the work is such that it is potentially disruptive to others, it should only be carried out during sociable daylight hours, unless agreed with the council. </w:t>
      </w:r>
    </w:p>
    <w:p w14:paraId="2C7A52EE"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Volunteers expect to be treated equally, regardless of their gender, race, age, faith, disability or sexual orientation. </w:t>
      </w:r>
    </w:p>
    <w:p w14:paraId="6BCC4D06"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Volunteers must be adequately trained to be able to carry out the role.  It must be sufficient to ensure their health and safety and, as far as reasonably practicable, that of any people who might be affected by the work.  The Parish Council will work with the individual authorised to undertake the work to assess training needs and provide appropriate training as required. </w:t>
      </w:r>
    </w:p>
    <w:p w14:paraId="17B3D3D9"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Volunteers must undergo an induction appropriate for the task being undertaken.  This should include health and safety, what to do if there is a problem and an introduction to other relevant individuals.  The Parish Council will work with the individual authorised to undertake the work to ensure appropriate induction takes place. </w:t>
      </w:r>
    </w:p>
    <w:p w14:paraId="68D2D843"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A risk assessment must be undertaken in order to identify risks that might be faced and how they will be managed.  The Clerk must receive a copy of such risk assessment records.  The Parish Council will work with the individual authorised to undertake the work to ensure appropriate risk assessments are undertaken.  </w:t>
      </w:r>
    </w:p>
    <w:p w14:paraId="7BBF7786"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On condition that volunteers are working on behalf of the Parish Council and at their direct request, then they will be insured under the Parish Council’s Public Liability and Employer’s Liability cover. However, the Council does not insure the volunteer’s personal possessions against loss or damage and if volunteers use their own tools or equipment the Parish Council cannot be held liable for any injury, loss or damage arising from a fault or defect with these. </w:t>
      </w:r>
    </w:p>
    <w:p w14:paraId="7B59532D"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Volunteers must carry out only less hazardous work involving use of non-powered tools where possible.  However, if using powered lawn mowers or other grass cutting equipment, stout footwear must be worn.  Sensible and appropriate protective equipment should be worn including stout footwear, safety goggles (strimmers), high visibility vests. </w:t>
      </w:r>
    </w:p>
    <w:p w14:paraId="2CD8DD29"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Expenses will be paid only with the prior approval of the Parish Council and after receipt by the Parish Council of paper receipts in respect of same.  Provision of any safety equipment or clothing needs that are identified during the risk assessment process must be authorised in advance by the Parish Council. </w:t>
      </w:r>
    </w:p>
    <w:p w14:paraId="16A93275"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r w:rsidRPr="00C37C24">
        <w:rPr>
          <w:rFonts w:ascii="Arial" w:hAnsi="Arial" w:cs="Arial"/>
          <w:sz w:val="22"/>
          <w:szCs w:val="22"/>
        </w:rPr>
        <w:t xml:space="preserve"> If volunteers are dissatisfied with any aspect of their work or wish to resolve a problem, contact should be made in the first instance with the Clerk or Chairman. </w:t>
      </w:r>
    </w:p>
    <w:p w14:paraId="74016DB2" w14:textId="77777777" w:rsidR="00C37C24" w:rsidRPr="00C37C24" w:rsidRDefault="00C37C24" w:rsidP="00C37C24">
      <w:pPr>
        <w:rPr>
          <w:rFonts w:ascii="Arial" w:hAnsi="Arial" w:cs="Arial"/>
          <w:sz w:val="22"/>
          <w:szCs w:val="22"/>
        </w:rPr>
      </w:pPr>
      <w:r w:rsidRPr="00C37C24">
        <w:rPr>
          <w:rFonts w:ascii="Arial" w:hAnsi="Arial" w:cs="Arial"/>
          <w:sz w:val="22"/>
          <w:szCs w:val="22"/>
        </w:rPr>
        <w:t xml:space="preserve"> </w:t>
      </w:r>
    </w:p>
    <w:p w14:paraId="2347BA77" w14:textId="77777777" w:rsidR="00C37C24" w:rsidRDefault="00C37C24" w:rsidP="004045DB">
      <w:pPr>
        <w:rPr>
          <w:rFonts w:ascii="Arial" w:hAnsi="Arial" w:cs="Arial"/>
          <w:sz w:val="22"/>
          <w:szCs w:val="22"/>
        </w:rPr>
      </w:pPr>
    </w:p>
    <w:sectPr w:rsidR="00C37C24" w:rsidSect="002A46D2">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8B3"/>
    <w:multiLevelType w:val="hybridMultilevel"/>
    <w:tmpl w:val="8814EFEA"/>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1" w15:restartNumberingAfterBreak="0">
    <w:nsid w:val="0F154C6A"/>
    <w:multiLevelType w:val="hybridMultilevel"/>
    <w:tmpl w:val="DF8A4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B76809"/>
    <w:multiLevelType w:val="hybridMultilevel"/>
    <w:tmpl w:val="E8EA18F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47E33"/>
    <w:multiLevelType w:val="hybridMultilevel"/>
    <w:tmpl w:val="6442B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6240D"/>
    <w:multiLevelType w:val="hybridMultilevel"/>
    <w:tmpl w:val="3A6C9DB6"/>
    <w:lvl w:ilvl="0" w:tplc="257E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E6729"/>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702F8"/>
    <w:multiLevelType w:val="hybridMultilevel"/>
    <w:tmpl w:val="5060000E"/>
    <w:lvl w:ilvl="0" w:tplc="4866F22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B17CC9"/>
    <w:multiLevelType w:val="hybridMultilevel"/>
    <w:tmpl w:val="7F80E808"/>
    <w:lvl w:ilvl="0" w:tplc="3EB2A9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C1942"/>
    <w:multiLevelType w:val="hybridMultilevel"/>
    <w:tmpl w:val="7A26771E"/>
    <w:lvl w:ilvl="0" w:tplc="E85A5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9559B4"/>
    <w:multiLevelType w:val="hybridMultilevel"/>
    <w:tmpl w:val="98FECE2C"/>
    <w:lvl w:ilvl="0" w:tplc="681A4872">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5C0C5B"/>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2662C"/>
    <w:multiLevelType w:val="hybridMultilevel"/>
    <w:tmpl w:val="1598BD94"/>
    <w:lvl w:ilvl="0" w:tplc="B2447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068FF"/>
    <w:multiLevelType w:val="hybridMultilevel"/>
    <w:tmpl w:val="36C21E60"/>
    <w:lvl w:ilvl="0" w:tplc="15D4A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F1CBB"/>
    <w:multiLevelType w:val="hybridMultilevel"/>
    <w:tmpl w:val="C71E41C4"/>
    <w:lvl w:ilvl="0" w:tplc="BF4C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E015B"/>
    <w:multiLevelType w:val="hybridMultilevel"/>
    <w:tmpl w:val="2724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6"/>
  </w:num>
  <w:num w:numId="5">
    <w:abstractNumId w:val="13"/>
  </w:num>
  <w:num w:numId="6">
    <w:abstractNumId w:val="8"/>
  </w:num>
  <w:num w:numId="7">
    <w:abstractNumId w:val="14"/>
  </w:num>
  <w:num w:numId="8">
    <w:abstractNumId w:val="7"/>
  </w:num>
  <w:num w:numId="9">
    <w:abstractNumId w:val="5"/>
  </w:num>
  <w:num w:numId="10">
    <w:abstractNumId w:val="10"/>
  </w:num>
  <w:num w:numId="11">
    <w:abstractNumId w:val="0"/>
  </w:num>
  <w:num w:numId="12">
    <w:abstractNumId w:val="9"/>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31"/>
    <w:rsid w:val="00002F43"/>
    <w:rsid w:val="00047892"/>
    <w:rsid w:val="000863CE"/>
    <w:rsid w:val="0009072B"/>
    <w:rsid w:val="000A11F9"/>
    <w:rsid w:val="000E0F9A"/>
    <w:rsid w:val="0012209A"/>
    <w:rsid w:val="00132168"/>
    <w:rsid w:val="00140612"/>
    <w:rsid w:val="0014497C"/>
    <w:rsid w:val="00191A6A"/>
    <w:rsid w:val="001A7D29"/>
    <w:rsid w:val="0020090F"/>
    <w:rsid w:val="00211240"/>
    <w:rsid w:val="00217699"/>
    <w:rsid w:val="00220F92"/>
    <w:rsid w:val="002457B1"/>
    <w:rsid w:val="00257B48"/>
    <w:rsid w:val="00277122"/>
    <w:rsid w:val="0028512C"/>
    <w:rsid w:val="00291FE9"/>
    <w:rsid w:val="002A46D2"/>
    <w:rsid w:val="002F1893"/>
    <w:rsid w:val="003A2994"/>
    <w:rsid w:val="00400C0E"/>
    <w:rsid w:val="004045DB"/>
    <w:rsid w:val="00407FCF"/>
    <w:rsid w:val="004269CB"/>
    <w:rsid w:val="00427684"/>
    <w:rsid w:val="00441E18"/>
    <w:rsid w:val="004546B9"/>
    <w:rsid w:val="0045550D"/>
    <w:rsid w:val="004638C8"/>
    <w:rsid w:val="00464966"/>
    <w:rsid w:val="00485513"/>
    <w:rsid w:val="00495716"/>
    <w:rsid w:val="004F4B88"/>
    <w:rsid w:val="00506C0F"/>
    <w:rsid w:val="00526B6D"/>
    <w:rsid w:val="005509AA"/>
    <w:rsid w:val="005623F6"/>
    <w:rsid w:val="00574F1B"/>
    <w:rsid w:val="005877DE"/>
    <w:rsid w:val="00590CCE"/>
    <w:rsid w:val="005A33FE"/>
    <w:rsid w:val="005A3E0A"/>
    <w:rsid w:val="005A66CE"/>
    <w:rsid w:val="005B2975"/>
    <w:rsid w:val="005B4D99"/>
    <w:rsid w:val="005E587A"/>
    <w:rsid w:val="005E7470"/>
    <w:rsid w:val="00611D71"/>
    <w:rsid w:val="00614D64"/>
    <w:rsid w:val="0066296F"/>
    <w:rsid w:val="006E0DF2"/>
    <w:rsid w:val="006E1883"/>
    <w:rsid w:val="0072047B"/>
    <w:rsid w:val="007205FE"/>
    <w:rsid w:val="00736609"/>
    <w:rsid w:val="00775A5A"/>
    <w:rsid w:val="00790599"/>
    <w:rsid w:val="007D1D06"/>
    <w:rsid w:val="00823F31"/>
    <w:rsid w:val="00835271"/>
    <w:rsid w:val="00837267"/>
    <w:rsid w:val="00842278"/>
    <w:rsid w:val="00854097"/>
    <w:rsid w:val="00870D19"/>
    <w:rsid w:val="00872E22"/>
    <w:rsid w:val="00893252"/>
    <w:rsid w:val="008E79DA"/>
    <w:rsid w:val="00906221"/>
    <w:rsid w:val="00930FED"/>
    <w:rsid w:val="00931999"/>
    <w:rsid w:val="00933EC7"/>
    <w:rsid w:val="00980B6B"/>
    <w:rsid w:val="009A223C"/>
    <w:rsid w:val="009A42F1"/>
    <w:rsid w:val="009C663A"/>
    <w:rsid w:val="009C7860"/>
    <w:rsid w:val="009F3AC7"/>
    <w:rsid w:val="00A418AE"/>
    <w:rsid w:val="00A4278C"/>
    <w:rsid w:val="00A464B1"/>
    <w:rsid w:val="00A649CF"/>
    <w:rsid w:val="00A77780"/>
    <w:rsid w:val="00B06D7C"/>
    <w:rsid w:val="00B46667"/>
    <w:rsid w:val="00B60FDF"/>
    <w:rsid w:val="00B65DDB"/>
    <w:rsid w:val="00B67ECF"/>
    <w:rsid w:val="00BA6666"/>
    <w:rsid w:val="00BD62C0"/>
    <w:rsid w:val="00BD71FA"/>
    <w:rsid w:val="00BD75F8"/>
    <w:rsid w:val="00BF703C"/>
    <w:rsid w:val="00C131F6"/>
    <w:rsid w:val="00C23484"/>
    <w:rsid w:val="00C37C24"/>
    <w:rsid w:val="00C51FED"/>
    <w:rsid w:val="00C562D6"/>
    <w:rsid w:val="00C56402"/>
    <w:rsid w:val="00C6317C"/>
    <w:rsid w:val="00C97DD0"/>
    <w:rsid w:val="00CA13F7"/>
    <w:rsid w:val="00CD5323"/>
    <w:rsid w:val="00D0280C"/>
    <w:rsid w:val="00D203F9"/>
    <w:rsid w:val="00D3276F"/>
    <w:rsid w:val="00D505AE"/>
    <w:rsid w:val="00D93C9E"/>
    <w:rsid w:val="00D95157"/>
    <w:rsid w:val="00D97CF3"/>
    <w:rsid w:val="00DB5CB7"/>
    <w:rsid w:val="00DC015B"/>
    <w:rsid w:val="00DC317F"/>
    <w:rsid w:val="00DC5E0E"/>
    <w:rsid w:val="00DE3D45"/>
    <w:rsid w:val="00E61A05"/>
    <w:rsid w:val="00E70177"/>
    <w:rsid w:val="00EC3F7B"/>
    <w:rsid w:val="00F01C0D"/>
    <w:rsid w:val="00F12CD4"/>
    <w:rsid w:val="00F3505B"/>
    <w:rsid w:val="00F938C6"/>
    <w:rsid w:val="00FA0564"/>
    <w:rsid w:val="00FC2046"/>
    <w:rsid w:val="00FD7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23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2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157"/>
    <w:rPr>
      <w:rFonts w:ascii="Segoe UI" w:hAnsi="Segoe UI" w:cs="Segoe UI"/>
      <w:sz w:val="18"/>
      <w:szCs w:val="18"/>
    </w:rPr>
  </w:style>
  <w:style w:type="character" w:customStyle="1" w:styleId="BalloonTextChar">
    <w:name w:val="Balloon Text Char"/>
    <w:link w:val="BalloonText"/>
    <w:uiPriority w:val="99"/>
    <w:semiHidden/>
    <w:rsid w:val="00D95157"/>
    <w:rPr>
      <w:rFonts w:ascii="Segoe UI" w:hAnsi="Segoe UI" w:cs="Segoe UI"/>
      <w:sz w:val="18"/>
      <w:szCs w:val="18"/>
      <w:lang w:val="en-US" w:eastAsia="en-US"/>
    </w:rPr>
  </w:style>
  <w:style w:type="paragraph" w:styleId="ListParagraph">
    <w:name w:val="List Paragraph"/>
    <w:basedOn w:val="Normal"/>
    <w:uiPriority w:val="34"/>
    <w:qFormat/>
    <w:rsid w:val="00C97DD0"/>
    <w:pPr>
      <w:ind w:left="720"/>
      <w:contextualSpacing/>
    </w:pPr>
  </w:style>
  <w:style w:type="paragraph" w:customStyle="1" w:styleId="xmsonormal">
    <w:name w:val="x_msonormal"/>
    <w:basedOn w:val="Normal"/>
    <w:rsid w:val="00277122"/>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4768">
      <w:bodyDiv w:val="1"/>
      <w:marLeft w:val="0"/>
      <w:marRight w:val="0"/>
      <w:marTop w:val="0"/>
      <w:marBottom w:val="0"/>
      <w:divBdr>
        <w:top w:val="none" w:sz="0" w:space="0" w:color="auto"/>
        <w:left w:val="none" w:sz="0" w:space="0" w:color="auto"/>
        <w:bottom w:val="none" w:sz="0" w:space="0" w:color="auto"/>
        <w:right w:val="none" w:sz="0" w:space="0" w:color="auto"/>
      </w:divBdr>
    </w:div>
    <w:div w:id="607157809">
      <w:bodyDiv w:val="1"/>
      <w:marLeft w:val="0"/>
      <w:marRight w:val="0"/>
      <w:marTop w:val="0"/>
      <w:marBottom w:val="0"/>
      <w:divBdr>
        <w:top w:val="none" w:sz="0" w:space="0" w:color="auto"/>
        <w:left w:val="none" w:sz="0" w:space="0" w:color="auto"/>
        <w:bottom w:val="none" w:sz="0" w:space="0" w:color="auto"/>
        <w:right w:val="none" w:sz="0" w:space="0" w:color="auto"/>
      </w:divBdr>
    </w:div>
    <w:div w:id="18272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enquiries</cp:lastModifiedBy>
  <cp:revision>3</cp:revision>
  <cp:lastPrinted>2017-01-29T06:45:00Z</cp:lastPrinted>
  <dcterms:created xsi:type="dcterms:W3CDTF">2019-06-07T16:53:00Z</dcterms:created>
  <dcterms:modified xsi:type="dcterms:W3CDTF">2019-06-07T16:54:00Z</dcterms:modified>
</cp:coreProperties>
</file>