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0" w:type="dxa"/>
        <w:tblLook w:val="04A0" w:firstRow="1" w:lastRow="0" w:firstColumn="1" w:lastColumn="0" w:noHBand="0" w:noVBand="1"/>
      </w:tblPr>
      <w:tblGrid>
        <w:gridCol w:w="3980"/>
        <w:gridCol w:w="1320"/>
        <w:gridCol w:w="1320"/>
        <w:gridCol w:w="1320"/>
      </w:tblGrid>
      <w:tr w:rsidR="00F71FD5" w:rsidRPr="00F71FD5" w:rsidTr="00F71FD5">
        <w:trPr>
          <w:trHeight w:val="3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126C09" w:rsidP="00126C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Draft </w:t>
            </w:r>
            <w:r w:rsidR="00F71FD5" w:rsidRPr="00F71FD5">
              <w:rPr>
                <w:rFonts w:ascii="Arial" w:eastAsia="Times New Roman" w:hAnsi="Arial" w:cs="Arial"/>
                <w:b/>
                <w:bCs/>
                <w:lang w:eastAsia="en-GB"/>
              </w:rPr>
              <w:t>budget 201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8</w:t>
            </w:r>
            <w:r w:rsidR="00F71FD5" w:rsidRPr="00F71FD5">
              <w:rPr>
                <w:rFonts w:ascii="Arial" w:eastAsia="Times New Roman" w:hAnsi="Arial" w:cs="Arial"/>
                <w:b/>
                <w:bCs/>
                <w:lang w:eastAsia="en-GB"/>
              </w:rPr>
              <w:t>/1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71FD5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1FD5" w:rsidRPr="00F71FD5" w:rsidTr="00F71FD5">
        <w:trPr>
          <w:trHeight w:val="6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71FD5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71FD5">
              <w:rPr>
                <w:rFonts w:ascii="Arial" w:eastAsia="Times New Roman" w:hAnsi="Arial" w:cs="Arial"/>
                <w:b/>
                <w:bCs/>
                <w:lang w:eastAsia="en-GB"/>
              </w:rPr>
              <w:t>2017/18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71FD5">
              <w:rPr>
                <w:rFonts w:ascii="Arial" w:eastAsia="Times New Roman" w:hAnsi="Arial" w:cs="Arial"/>
                <w:b/>
                <w:bCs/>
                <w:lang w:eastAsia="en-GB"/>
              </w:rPr>
              <w:t>Actual at 01/2018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2018/19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71FD5">
              <w:rPr>
                <w:rFonts w:ascii="Arial" w:eastAsia="Times New Roman" w:hAnsi="Arial" w:cs="Arial"/>
                <w:b/>
                <w:bCs/>
                <w:lang w:eastAsia="en-GB"/>
              </w:rPr>
              <w:t>EXPENDITURE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F71FD5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General Administration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 xml:space="preserve">Salaries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50000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26178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51000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Rent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12000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8798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12000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NNDR Offices and toilets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8500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7516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9000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Office Furniture and Equipment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3850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2273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2000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Utilities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2795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3500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Insurance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6000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5284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6000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Postage and Stationery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2000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1163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2000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Telephone and internet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726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1500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 xml:space="preserve">Subscriptions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1050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1050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Expenses and Travel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930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1500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Training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2000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2000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Accountancy and Audit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3000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1188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3000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Legal Expenses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790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2610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3000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I.T. Recharges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1750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1829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1750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Other Professional Fees / HR Support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1500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1270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1500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71FD5">
              <w:rPr>
                <w:rFonts w:ascii="Arial" w:eastAsia="Times New Roman" w:hAnsi="Arial" w:cs="Arial"/>
                <w:b/>
                <w:bCs/>
                <w:lang w:eastAsia="en-GB"/>
              </w:rPr>
              <w:t>96490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71FD5">
              <w:rPr>
                <w:rFonts w:ascii="Arial" w:eastAsia="Times New Roman" w:hAnsi="Arial" w:cs="Arial"/>
                <w:b/>
                <w:bCs/>
                <w:lang w:eastAsia="en-GB"/>
              </w:rPr>
              <w:t>62838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71FD5">
              <w:rPr>
                <w:rFonts w:ascii="Arial" w:eastAsia="Times New Roman" w:hAnsi="Arial" w:cs="Arial"/>
                <w:b/>
                <w:bCs/>
                <w:lang w:eastAsia="en-GB"/>
              </w:rPr>
              <w:t>100800</w:t>
            </w:r>
          </w:p>
        </w:tc>
      </w:tr>
      <w:tr w:rsidR="00126C09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C09" w:rsidRPr="00F71FD5" w:rsidRDefault="00126C09" w:rsidP="00F71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C09" w:rsidRPr="00F71FD5" w:rsidRDefault="00126C09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C09" w:rsidRPr="00F71FD5" w:rsidRDefault="00126C09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C09" w:rsidRPr="00F71FD5" w:rsidRDefault="00126C09" w:rsidP="00F7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F71FD5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Contracts and Grants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Grounds Maintenance Contract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27000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15377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27000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Floral Displays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14000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8182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14000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Toilet Maintenance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20000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12968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20000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Play Areas Inspections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270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540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71FD5">
              <w:rPr>
                <w:rFonts w:ascii="Arial" w:eastAsia="Times New Roman" w:hAnsi="Arial" w:cs="Arial"/>
                <w:b/>
                <w:bCs/>
                <w:lang w:eastAsia="en-GB"/>
              </w:rPr>
              <w:t>61540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71FD5">
              <w:rPr>
                <w:rFonts w:ascii="Arial" w:eastAsia="Times New Roman" w:hAnsi="Arial" w:cs="Arial"/>
                <w:b/>
                <w:bCs/>
                <w:lang w:eastAsia="en-GB"/>
              </w:rPr>
              <w:t>36797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71FD5">
              <w:rPr>
                <w:rFonts w:ascii="Arial" w:eastAsia="Times New Roman" w:hAnsi="Arial" w:cs="Arial"/>
                <w:b/>
                <w:bCs/>
                <w:lang w:eastAsia="en-GB"/>
              </w:rPr>
              <w:t>61540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1FD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</w:pPr>
            <w:r w:rsidRPr="00F71F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Other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Christmas Decorations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17000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5020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17000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Promotion of Oakham Working Group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10500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4089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8000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Advertising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1600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2798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3500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Planting and Tree Surgery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13500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3000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6000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Additional Maintenance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7000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5132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7000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Street and Park Furniture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7000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566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2000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Play Equipment (maintenance)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4000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7778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8000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Late night shopping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1000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F71FD5">
              <w:rPr>
                <w:rFonts w:ascii="Arial" w:eastAsia="Times New Roman" w:hAnsi="Arial" w:cs="Arial"/>
                <w:color w:val="000000"/>
                <w:lang w:eastAsia="en-GB"/>
              </w:rPr>
              <w:t>Catmose</w:t>
            </w:r>
            <w:proofErr w:type="spellEnd"/>
            <w:r w:rsidRPr="00F71FD5">
              <w:rPr>
                <w:rFonts w:ascii="Arial" w:eastAsia="Times New Roman" w:hAnsi="Arial" w:cs="Arial"/>
                <w:color w:val="000000"/>
                <w:lang w:eastAsia="en-GB"/>
              </w:rPr>
              <w:t xml:space="preserve"> Prize Giving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100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1FD5">
              <w:rPr>
                <w:rFonts w:ascii="Arial" w:eastAsia="Times New Roman" w:hAnsi="Arial" w:cs="Arial"/>
                <w:color w:val="000000"/>
                <w:lang w:eastAsia="en-GB"/>
              </w:rPr>
              <w:t>Cutts Close footpath resurfacing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25,000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71FD5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71FD5">
              <w:rPr>
                <w:rFonts w:ascii="Arial" w:eastAsia="Times New Roman" w:hAnsi="Arial" w:cs="Arial"/>
                <w:b/>
                <w:bCs/>
                <w:lang w:eastAsia="en-GB"/>
              </w:rPr>
              <w:t>86700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71FD5">
              <w:rPr>
                <w:rFonts w:ascii="Arial" w:eastAsia="Times New Roman" w:hAnsi="Arial" w:cs="Arial"/>
                <w:b/>
                <w:bCs/>
                <w:lang w:eastAsia="en-GB"/>
              </w:rPr>
              <w:t>28383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71FD5">
              <w:rPr>
                <w:rFonts w:ascii="Arial" w:eastAsia="Times New Roman" w:hAnsi="Arial" w:cs="Arial"/>
                <w:b/>
                <w:bCs/>
                <w:lang w:eastAsia="en-GB"/>
              </w:rPr>
              <w:t>52600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1FD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71FD5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>Total Recurrent Expenditure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71FD5">
              <w:rPr>
                <w:rFonts w:ascii="Arial" w:eastAsia="Times New Roman" w:hAnsi="Arial" w:cs="Arial"/>
                <w:b/>
                <w:bCs/>
                <w:lang w:eastAsia="en-GB"/>
              </w:rPr>
              <w:t>244730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71FD5">
              <w:rPr>
                <w:rFonts w:ascii="Arial" w:eastAsia="Times New Roman" w:hAnsi="Arial" w:cs="Arial"/>
                <w:b/>
                <w:bCs/>
                <w:lang w:eastAsia="en-GB"/>
              </w:rPr>
              <w:t>128018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71FD5">
              <w:rPr>
                <w:rFonts w:ascii="Arial" w:eastAsia="Times New Roman" w:hAnsi="Arial" w:cs="Arial"/>
                <w:b/>
                <w:bCs/>
                <w:lang w:eastAsia="en-GB"/>
              </w:rPr>
              <w:t>214940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1FD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F71FD5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Other Expenditure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Agreed Capital Projects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Public Works Loan Board Repayment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5510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5508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5510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Other Expenses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2000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1036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2000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Chairman's Allowance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1000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Elections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2000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2000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Freedom of Entry / WW1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3500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Bank Charges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300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Neighbourhood Plan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14000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3244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25000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Community Lighting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11000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11000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1FD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71FD5">
              <w:rPr>
                <w:rFonts w:ascii="Arial" w:eastAsia="Times New Roman" w:hAnsi="Arial" w:cs="Arial"/>
                <w:b/>
                <w:bCs/>
                <w:lang w:eastAsia="en-GB"/>
              </w:rPr>
              <w:t>35810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71FD5">
              <w:rPr>
                <w:rFonts w:ascii="Arial" w:eastAsia="Times New Roman" w:hAnsi="Arial" w:cs="Arial"/>
                <w:b/>
                <w:bCs/>
                <w:lang w:eastAsia="en-GB"/>
              </w:rPr>
              <w:t>10027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71FD5">
              <w:rPr>
                <w:rFonts w:ascii="Arial" w:eastAsia="Times New Roman" w:hAnsi="Arial" w:cs="Arial"/>
                <w:b/>
                <w:bCs/>
                <w:lang w:eastAsia="en-GB"/>
              </w:rPr>
              <w:t>48595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Annual addition to EMR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18905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71FD5">
              <w:rPr>
                <w:rFonts w:ascii="Arial" w:eastAsia="Times New Roman" w:hAnsi="Arial" w:cs="Arial"/>
                <w:b/>
                <w:bCs/>
                <w:lang w:eastAsia="en-GB"/>
              </w:rPr>
              <w:t>TOTAL EXPENDITURE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71FD5">
              <w:rPr>
                <w:rFonts w:ascii="Arial" w:eastAsia="Times New Roman" w:hAnsi="Arial" w:cs="Arial"/>
                <w:b/>
                <w:bCs/>
                <w:lang w:eastAsia="en-GB"/>
              </w:rPr>
              <w:t>280540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71FD5">
              <w:rPr>
                <w:rFonts w:ascii="Arial" w:eastAsia="Times New Roman" w:hAnsi="Arial" w:cs="Arial"/>
                <w:b/>
                <w:bCs/>
                <w:lang w:eastAsia="en-GB"/>
              </w:rPr>
              <w:t>138045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71FD5">
              <w:rPr>
                <w:rFonts w:ascii="Arial" w:eastAsia="Times New Roman" w:hAnsi="Arial" w:cs="Arial"/>
                <w:b/>
                <w:bCs/>
                <w:lang w:eastAsia="en-GB"/>
              </w:rPr>
              <w:t>282440</w:t>
            </w:r>
          </w:p>
        </w:tc>
        <w:bookmarkStart w:id="0" w:name="_GoBack"/>
        <w:bookmarkEnd w:id="0"/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71FD5">
              <w:rPr>
                <w:rFonts w:ascii="Arial" w:eastAsia="Times New Roman" w:hAnsi="Arial" w:cs="Arial"/>
                <w:b/>
                <w:bCs/>
                <w:lang w:eastAsia="en-GB"/>
              </w:rPr>
              <w:t>INCOME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Bowls Club Rent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533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750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Tennis Club Rent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880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615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880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 xml:space="preserve">Princess Avenue building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7500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-444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9000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Rutland House Community Trust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1800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1750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1800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Cutts Close Lettings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2000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2425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2000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Christmas lights donation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285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285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Allotment Rents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350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343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350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Interest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400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 xml:space="preserve">Grants (LCTS) / Donations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-1980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1F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Income (use of reserves.)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41600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71FD5">
              <w:rPr>
                <w:rFonts w:ascii="Arial" w:eastAsia="Times New Roman" w:hAnsi="Arial" w:cs="Arial"/>
                <w:lang w:eastAsia="en-GB"/>
              </w:rPr>
              <w:t>223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71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INCOME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71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55080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71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3750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71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15465</w:t>
            </w:r>
          </w:p>
        </w:tc>
      </w:tr>
      <w:tr w:rsidR="00F71FD5" w:rsidRPr="00F71FD5" w:rsidTr="00F71F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71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71FD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1FD5" w:rsidRPr="00F71FD5" w:rsidTr="00F71FD5">
        <w:trPr>
          <w:trHeight w:val="40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71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Expenditure less Income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F71F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225460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F71F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134295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D5" w:rsidRPr="00F71FD5" w:rsidRDefault="00F71FD5" w:rsidP="00F71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F71F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267460</w:t>
            </w:r>
          </w:p>
        </w:tc>
      </w:tr>
    </w:tbl>
    <w:p w:rsidR="00E739EC" w:rsidRDefault="00E739EC"/>
    <w:sectPr w:rsidR="00E73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D5"/>
    <w:rsid w:val="00126C09"/>
    <w:rsid w:val="003B2542"/>
    <w:rsid w:val="00B65608"/>
    <w:rsid w:val="00C275C4"/>
    <w:rsid w:val="00E739EC"/>
    <w:rsid w:val="00F7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598FA-8FBC-4461-9DFC-213CF10F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RichardW</dc:creator>
  <cp:keywords/>
  <dc:description/>
  <cp:lastModifiedBy>RichardW</cp:lastModifiedBy>
  <cp:revision>9</cp:revision>
  <dcterms:created xsi:type="dcterms:W3CDTF">2018-01-03T16:49:00Z</dcterms:created>
  <dcterms:modified xsi:type="dcterms:W3CDTF">2018-01-03T16:57:00Z</dcterms:modified>
</cp:coreProperties>
</file>