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2B" w:rsidRDefault="005F532B" w:rsidP="000C00D0">
      <w:pPr>
        <w:rPr>
          <w:b/>
        </w:rPr>
      </w:pPr>
    </w:p>
    <w:p w:rsidR="000C00D0" w:rsidRDefault="007B1F0F" w:rsidP="000C00D0">
      <w:pPr>
        <w:rPr>
          <w:b/>
        </w:rPr>
      </w:pPr>
      <w:r>
        <w:rPr>
          <w:b/>
        </w:rPr>
        <w:t xml:space="preserve">MINUTES OF THE MEETING OF </w:t>
      </w:r>
      <w:r w:rsidR="000C00D0">
        <w:rPr>
          <w:b/>
        </w:rPr>
        <w:t>OAKHAM TOWN COUNCIL HELD ON WEDNESDAY</w:t>
      </w:r>
      <w:r w:rsidR="006675B6">
        <w:rPr>
          <w:b/>
        </w:rPr>
        <w:t xml:space="preserve"> </w:t>
      </w:r>
      <w:r w:rsidR="00651C72">
        <w:rPr>
          <w:b/>
        </w:rPr>
        <w:t>JU</w:t>
      </w:r>
      <w:r w:rsidR="005C749C">
        <w:rPr>
          <w:b/>
        </w:rPr>
        <w:t>LY</w:t>
      </w:r>
      <w:r w:rsidR="00651C72">
        <w:rPr>
          <w:b/>
        </w:rPr>
        <w:t xml:space="preserve"> 1</w:t>
      </w:r>
      <w:r w:rsidR="005C749C">
        <w:rPr>
          <w:b/>
        </w:rPr>
        <w:t>2</w:t>
      </w:r>
      <w:r w:rsidR="001645D5" w:rsidRPr="001645D5">
        <w:rPr>
          <w:b/>
          <w:vertAlign w:val="superscript"/>
        </w:rPr>
        <w:t>TH</w:t>
      </w:r>
      <w:r w:rsidR="001645D5">
        <w:rPr>
          <w:b/>
        </w:rPr>
        <w:t xml:space="preserve"> </w:t>
      </w:r>
      <w:r w:rsidR="009B14DC">
        <w:rPr>
          <w:b/>
        </w:rPr>
        <w:t>201</w:t>
      </w:r>
      <w:r w:rsidR="00BB2722">
        <w:rPr>
          <w:b/>
        </w:rPr>
        <w:t xml:space="preserve">7 </w:t>
      </w:r>
      <w:r w:rsidR="000C00D0">
        <w:rPr>
          <w:b/>
        </w:rPr>
        <w:t xml:space="preserve">AT THE OFFICES OF OAKHAM TOWN COUNCIL, </w:t>
      </w:r>
      <w:r w:rsidR="00FF11BB">
        <w:rPr>
          <w:b/>
        </w:rPr>
        <w:t>V</w:t>
      </w:r>
      <w:r w:rsidR="000C00D0">
        <w:rPr>
          <w:b/>
        </w:rPr>
        <w:t>ICTORIA HALL, 39, HIGH STREET, OAKHAM</w:t>
      </w:r>
    </w:p>
    <w:p w:rsidR="001E38FC" w:rsidRDefault="001E38FC" w:rsidP="000C00D0">
      <w:pPr>
        <w:rPr>
          <w:b/>
        </w:rPr>
      </w:pPr>
    </w:p>
    <w:p w:rsidR="000C00D0" w:rsidRDefault="000C00D0" w:rsidP="000C00D0">
      <w:pPr>
        <w:rPr>
          <w:b/>
        </w:rPr>
      </w:pPr>
      <w:r w:rsidRPr="006A5FC5">
        <w:rPr>
          <w:b/>
        </w:rPr>
        <w:t>PRESENT:</w:t>
      </w:r>
    </w:p>
    <w:p w:rsidR="00BE2B5B" w:rsidRPr="00BE2B5B" w:rsidRDefault="00FB6CC4" w:rsidP="00BE2B5B">
      <w:r w:rsidRPr="00BA458E">
        <w:t>Cllrs</w:t>
      </w:r>
      <w:r w:rsidR="00E40ABB">
        <w:t>,</w:t>
      </w:r>
      <w:r w:rsidR="009A21CE">
        <w:t xml:space="preserve"> </w:t>
      </w:r>
      <w:r w:rsidR="00BE2B5B" w:rsidRPr="00BE2B5B">
        <w:t>Michael Haley</w:t>
      </w:r>
      <w:r w:rsidR="00697044">
        <w:t xml:space="preserve"> (Chair)</w:t>
      </w:r>
      <w:r w:rsidR="00BE2B5B" w:rsidRPr="00BE2B5B">
        <w:t>, Peter Ind</w:t>
      </w:r>
      <w:r w:rsidR="005C749C">
        <w:t>,</w:t>
      </w:r>
      <w:r w:rsidR="00697044">
        <w:t xml:space="preserve"> </w:t>
      </w:r>
      <w:r w:rsidR="007613A5">
        <w:t xml:space="preserve">Mrs </w:t>
      </w:r>
      <w:r w:rsidR="00BB2722">
        <w:t>Anne Skipworth, Andrew Bennett, Martin Brookes</w:t>
      </w:r>
      <w:r w:rsidR="00697044">
        <w:t>, Adam Lowe, Mrs Joyce Lucas BEM</w:t>
      </w:r>
      <w:r w:rsidR="005C749C">
        <w:t>,</w:t>
      </w:r>
      <w:r w:rsidR="005C749C" w:rsidRPr="005C749C">
        <w:t xml:space="preserve"> </w:t>
      </w:r>
      <w:r w:rsidR="005C749C">
        <w:t>David Romney</w:t>
      </w:r>
    </w:p>
    <w:p w:rsidR="00BE2B5B" w:rsidRPr="00BE2B5B" w:rsidRDefault="00BE2B5B" w:rsidP="00BE2B5B"/>
    <w:p w:rsidR="001D70A7" w:rsidRDefault="00821416" w:rsidP="00A44292">
      <w:r>
        <w:rPr>
          <w:b/>
        </w:rPr>
        <w:t>ABSENT:</w:t>
      </w:r>
      <w:r w:rsidR="00BB2722">
        <w:rPr>
          <w:b/>
        </w:rPr>
        <w:t xml:space="preserve">  </w:t>
      </w:r>
      <w:r w:rsidR="00BB2722" w:rsidRPr="00BB2722">
        <w:t>Cllr</w:t>
      </w:r>
      <w:r w:rsidR="00697044">
        <w:t xml:space="preserve"> </w:t>
      </w:r>
      <w:r w:rsidR="007613A5">
        <w:t xml:space="preserve">Miss </w:t>
      </w:r>
      <w:r w:rsidR="005C749C" w:rsidRPr="00BE2B5B">
        <w:t>Sally</w:t>
      </w:r>
      <w:r w:rsidR="005C749C">
        <w:t>-</w:t>
      </w:r>
      <w:r w:rsidR="005C749C" w:rsidRPr="00BE2B5B">
        <w:t>Anne Wadsworth</w:t>
      </w:r>
    </w:p>
    <w:p w:rsidR="00B10C99" w:rsidRDefault="00B10C99" w:rsidP="00A44292"/>
    <w:p w:rsidR="00B10C99" w:rsidRDefault="005C749C" w:rsidP="00A44292">
      <w:r>
        <w:t>4</w:t>
      </w:r>
      <w:r w:rsidR="00B10C99">
        <w:t xml:space="preserve"> member</w:t>
      </w:r>
      <w:r>
        <w:t>s</w:t>
      </w:r>
      <w:r w:rsidR="00B10C99">
        <w:t xml:space="preserve"> of the public w</w:t>
      </w:r>
      <w:r>
        <w:t>ere</w:t>
      </w:r>
      <w:r w:rsidR="00B10C99">
        <w:t xml:space="preserve"> also present </w:t>
      </w:r>
    </w:p>
    <w:p w:rsidR="007E16F9" w:rsidRDefault="007E16F9" w:rsidP="00A44292">
      <w:r>
        <w:t xml:space="preserve">Cllr Oliver Bird </w:t>
      </w:r>
      <w:r w:rsidR="00067ABF">
        <w:t xml:space="preserve">(RCC) </w:t>
      </w:r>
      <w:r>
        <w:t xml:space="preserve">was invited to speak by the Chairman on Agenda items 11 and 12 </w:t>
      </w:r>
    </w:p>
    <w:p w:rsidR="00430F76" w:rsidRDefault="00430F76" w:rsidP="00A44292"/>
    <w:p w:rsidR="00FD0FB9" w:rsidRPr="003E7904" w:rsidRDefault="00FD0FB9" w:rsidP="00FD0FB9">
      <w:pPr>
        <w:rPr>
          <w:b/>
          <w:color w:val="800000"/>
        </w:rPr>
      </w:pPr>
      <w:r>
        <w:rPr>
          <w:b/>
        </w:rPr>
        <w:t>4</w:t>
      </w:r>
      <w:r w:rsidR="005C749C">
        <w:rPr>
          <w:b/>
        </w:rPr>
        <w:t>38</w:t>
      </w:r>
      <w:r>
        <w:rPr>
          <w:b/>
        </w:rPr>
        <w:t>/17</w:t>
      </w:r>
      <w:r>
        <w:rPr>
          <w:b/>
        </w:rPr>
        <w:tab/>
        <w:t>APOLOGIES</w:t>
      </w:r>
      <w:r>
        <w:rPr>
          <w:b/>
        </w:rPr>
        <w:tab/>
        <w:t xml:space="preserve"> - Standing Order 1(u)</w:t>
      </w:r>
    </w:p>
    <w:p w:rsidR="00B10C99" w:rsidRDefault="00B10C99" w:rsidP="00601D7E">
      <w:pPr>
        <w:numPr>
          <w:ilvl w:val="0"/>
          <w:numId w:val="2"/>
        </w:numPr>
        <w:contextualSpacing/>
      </w:pPr>
      <w:r>
        <w:t>An a</w:t>
      </w:r>
      <w:r w:rsidR="00FD0FB9" w:rsidRPr="00606098">
        <w:t>polog</w:t>
      </w:r>
      <w:r>
        <w:t>y</w:t>
      </w:r>
      <w:r w:rsidR="00FD0FB9" w:rsidRPr="00606098">
        <w:t xml:space="preserve"> for absence had been received from Cllr</w:t>
      </w:r>
      <w:r w:rsidR="00651C72">
        <w:t xml:space="preserve"> </w:t>
      </w:r>
      <w:r w:rsidR="005C749C">
        <w:t>Sally-Anne Wadsworth</w:t>
      </w:r>
      <w:r>
        <w:t xml:space="preserve"> </w:t>
      </w:r>
    </w:p>
    <w:p w:rsidR="00FD0FB9" w:rsidRPr="00B10C99" w:rsidRDefault="00FD0FB9" w:rsidP="000F12EE">
      <w:pPr>
        <w:numPr>
          <w:ilvl w:val="0"/>
          <w:numId w:val="2"/>
        </w:numPr>
        <w:contextualSpacing/>
        <w:rPr>
          <w:b/>
        </w:rPr>
      </w:pPr>
      <w:r w:rsidRPr="00606098">
        <w:t xml:space="preserve">It was proposed by Cllr </w:t>
      </w:r>
      <w:r w:rsidR="005C749C">
        <w:t>Martin Brookes</w:t>
      </w:r>
      <w:r w:rsidRPr="00606098">
        <w:t xml:space="preserve"> seconded by Cllr </w:t>
      </w:r>
      <w:r w:rsidR="005C749C">
        <w:t>David Romney</w:t>
      </w:r>
      <w:r w:rsidRPr="00606098">
        <w:t xml:space="preserve"> and </w:t>
      </w:r>
      <w:r w:rsidR="005C749C" w:rsidRPr="005C749C">
        <w:rPr>
          <w:rFonts w:eastAsiaTheme="majorEastAsia"/>
          <w:iCs/>
        </w:rPr>
        <w:t xml:space="preserve">unanimously </w:t>
      </w:r>
      <w:r w:rsidRPr="005C749C">
        <w:t>resolved</w:t>
      </w:r>
      <w:r>
        <w:t xml:space="preserve"> </w:t>
      </w:r>
      <w:r w:rsidRPr="00606098">
        <w:t xml:space="preserve">to approve the absence </w:t>
      </w:r>
      <w:r>
        <w:t xml:space="preserve">of </w:t>
      </w:r>
      <w:r w:rsidR="00651C72">
        <w:t xml:space="preserve">Cllr </w:t>
      </w:r>
      <w:r w:rsidR="005C749C">
        <w:t>Wadsworth</w:t>
      </w:r>
      <w:r w:rsidR="00651C72">
        <w:t xml:space="preserve"> d</w:t>
      </w:r>
      <w:r>
        <w:t>ue to</w:t>
      </w:r>
      <w:r w:rsidR="0064685B">
        <w:t xml:space="preserve"> a</w:t>
      </w:r>
      <w:r>
        <w:t xml:space="preserve"> prior commitmen</w:t>
      </w:r>
      <w:r w:rsidR="00B10C99">
        <w:t xml:space="preserve">t </w:t>
      </w:r>
    </w:p>
    <w:p w:rsidR="00B10C99" w:rsidRPr="00B10C99" w:rsidRDefault="00B10C99" w:rsidP="00B10C99">
      <w:pPr>
        <w:contextualSpacing/>
        <w:rPr>
          <w:b/>
        </w:rPr>
      </w:pPr>
    </w:p>
    <w:p w:rsidR="00FD0FB9" w:rsidRDefault="00FD0FB9" w:rsidP="00FD0FB9">
      <w:pPr>
        <w:rPr>
          <w:b/>
        </w:rPr>
      </w:pPr>
      <w:r>
        <w:rPr>
          <w:b/>
        </w:rPr>
        <w:t>4</w:t>
      </w:r>
      <w:r w:rsidR="005C749C">
        <w:rPr>
          <w:b/>
        </w:rPr>
        <w:t>39</w:t>
      </w:r>
      <w:r>
        <w:rPr>
          <w:b/>
        </w:rPr>
        <w:t>/17</w:t>
      </w:r>
      <w:r w:rsidRPr="00261D63">
        <w:rPr>
          <w:b/>
        </w:rPr>
        <w:tab/>
        <w:t>DECLARATIONS OF INTEREST</w:t>
      </w:r>
    </w:p>
    <w:p w:rsidR="00FD0FB9" w:rsidRDefault="00FD0FB9" w:rsidP="00076E11">
      <w:pPr>
        <w:numPr>
          <w:ilvl w:val="0"/>
          <w:numId w:val="1"/>
        </w:numPr>
      </w:pPr>
      <w:r>
        <w:t>No Disclosable Pecuniary Interests were declared</w:t>
      </w:r>
    </w:p>
    <w:p w:rsidR="005C749C" w:rsidRDefault="005C749C" w:rsidP="00076E11">
      <w:pPr>
        <w:numPr>
          <w:ilvl w:val="0"/>
          <w:numId w:val="1"/>
        </w:numPr>
      </w:pPr>
      <w:r>
        <w:t>No other interests were declared</w:t>
      </w:r>
    </w:p>
    <w:p w:rsidR="00B10C99" w:rsidRPr="00B10C99" w:rsidRDefault="00B10C99" w:rsidP="004D61C0">
      <w:pPr>
        <w:rPr>
          <w:i/>
        </w:rPr>
      </w:pPr>
    </w:p>
    <w:p w:rsidR="004D61C0" w:rsidRPr="004D61C0" w:rsidRDefault="004D61C0" w:rsidP="004D61C0">
      <w:pPr>
        <w:rPr>
          <w:b/>
          <w:i/>
        </w:rPr>
      </w:pPr>
      <w:r w:rsidRPr="004D61C0">
        <w:rPr>
          <w:b/>
        </w:rPr>
        <w:t>4</w:t>
      </w:r>
      <w:r w:rsidR="005C749C">
        <w:rPr>
          <w:b/>
        </w:rPr>
        <w:t>40</w:t>
      </w:r>
      <w:r w:rsidRPr="004D61C0">
        <w:rPr>
          <w:b/>
        </w:rPr>
        <w:t>/17</w:t>
      </w:r>
      <w:r w:rsidR="00B10C99">
        <w:rPr>
          <w:b/>
        </w:rPr>
        <w:t xml:space="preserve"> </w:t>
      </w:r>
      <w:r w:rsidRPr="004D61C0">
        <w:rPr>
          <w:b/>
        </w:rPr>
        <w:t xml:space="preserve">MINUTES </w:t>
      </w:r>
      <w:r w:rsidRPr="004D61C0">
        <w:rPr>
          <w:b/>
          <w:i/>
        </w:rPr>
        <w:t>(Append</w:t>
      </w:r>
      <w:r w:rsidR="000D19D4">
        <w:rPr>
          <w:b/>
          <w:i/>
        </w:rPr>
        <w:t>ix A</w:t>
      </w:r>
      <w:r w:rsidRPr="004D61C0">
        <w:rPr>
          <w:b/>
          <w:i/>
        </w:rPr>
        <w:t xml:space="preserve">) </w:t>
      </w:r>
    </w:p>
    <w:p w:rsidR="000D19D4" w:rsidRDefault="00B10C99" w:rsidP="000D19D4">
      <w:pPr>
        <w:ind w:left="720"/>
      </w:pPr>
      <w:r w:rsidRPr="00B10C99">
        <w:t xml:space="preserve">It was proposed by Cllr </w:t>
      </w:r>
      <w:r w:rsidR="000D19D4">
        <w:t>Martin Brookes</w:t>
      </w:r>
      <w:r w:rsidRPr="00B10C99">
        <w:t xml:space="preserve">, seconded by Cllr </w:t>
      </w:r>
      <w:r w:rsidR="000D19D4">
        <w:t xml:space="preserve">Andrew Bennett </w:t>
      </w:r>
      <w:r w:rsidRPr="00B10C99">
        <w:t xml:space="preserve">and resolved with </w:t>
      </w:r>
      <w:r w:rsidR="000D19D4">
        <w:t>5 votes for, 1 against and 2</w:t>
      </w:r>
      <w:r w:rsidRPr="00B10C99">
        <w:t xml:space="preserve"> abstention</w:t>
      </w:r>
      <w:r w:rsidR="000D19D4">
        <w:t xml:space="preserve">s subject </w:t>
      </w:r>
      <w:r>
        <w:t>t</w:t>
      </w:r>
      <w:r w:rsidR="004D61C0" w:rsidRPr="004D61C0">
        <w:t>o</w:t>
      </w:r>
      <w:r w:rsidR="000D19D4">
        <w:t xml:space="preserve"> the following amendment, </w:t>
      </w:r>
      <w:r w:rsidR="000D19D4" w:rsidRPr="000D19D4">
        <w:rPr>
          <w:i/>
        </w:rPr>
        <w:t>Cllr Skipworth left the meeting for 5 minutes</w:t>
      </w:r>
      <w:r w:rsidR="000D19D4">
        <w:rPr>
          <w:i/>
        </w:rPr>
        <w:t>,</w:t>
      </w:r>
      <w:r w:rsidR="000D19D4">
        <w:t xml:space="preserve"> that </w:t>
      </w:r>
      <w:r w:rsidR="004D61C0" w:rsidRPr="004D61C0">
        <w:t xml:space="preserve">the minutes </w:t>
      </w:r>
      <w:r w:rsidR="000D19D4">
        <w:t>of the meeting of the Oakham Town Council held on the Wednesday 14</w:t>
      </w:r>
      <w:r w:rsidR="000D19D4" w:rsidRPr="000D19D4">
        <w:rPr>
          <w:vertAlign w:val="superscript"/>
        </w:rPr>
        <w:t>th</w:t>
      </w:r>
      <w:r w:rsidR="000D19D4">
        <w:t xml:space="preserve"> June 2017 were adopted as a true and accurate record</w:t>
      </w:r>
    </w:p>
    <w:p w:rsidR="000D19D4" w:rsidRPr="000D19D4" w:rsidRDefault="000D19D4" w:rsidP="000D19D4">
      <w:pPr>
        <w:rPr>
          <w:b/>
        </w:rPr>
      </w:pPr>
    </w:p>
    <w:p w:rsidR="004D61C0" w:rsidRPr="004D61C0" w:rsidRDefault="004D61C0" w:rsidP="004D61C0">
      <w:pPr>
        <w:rPr>
          <w:b/>
        </w:rPr>
      </w:pPr>
      <w:r w:rsidRPr="004D61C0">
        <w:rPr>
          <w:b/>
        </w:rPr>
        <w:t>4</w:t>
      </w:r>
      <w:r w:rsidR="00442087">
        <w:rPr>
          <w:b/>
        </w:rPr>
        <w:t>4</w:t>
      </w:r>
      <w:r w:rsidR="00514EDA">
        <w:rPr>
          <w:b/>
        </w:rPr>
        <w:t>1</w:t>
      </w:r>
      <w:r w:rsidR="00442087">
        <w:rPr>
          <w:b/>
        </w:rPr>
        <w:t>/17</w:t>
      </w:r>
      <w:r w:rsidRPr="004D61C0">
        <w:rPr>
          <w:b/>
        </w:rPr>
        <w:tab/>
        <w:t xml:space="preserve">CHAIRMAN AND MEMBER’S REPORTS </w:t>
      </w:r>
    </w:p>
    <w:p w:rsidR="009732A5" w:rsidRDefault="009732A5" w:rsidP="009732A5">
      <w:pPr>
        <w:pStyle w:val="ListParagraph"/>
        <w:numPr>
          <w:ilvl w:val="0"/>
          <w:numId w:val="12"/>
        </w:numPr>
      </w:pPr>
      <w:r>
        <w:t xml:space="preserve">The Chairman </w:t>
      </w:r>
      <w:r w:rsidR="001006C7">
        <w:t xml:space="preserve">gave a verbal </w:t>
      </w:r>
      <w:r>
        <w:t xml:space="preserve">report of the functions he had attended in his capacity as Mayor </w:t>
      </w:r>
    </w:p>
    <w:p w:rsidR="00514EDA" w:rsidRDefault="009732A5" w:rsidP="00E94A49">
      <w:pPr>
        <w:numPr>
          <w:ilvl w:val="0"/>
          <w:numId w:val="12"/>
        </w:numPr>
      </w:pPr>
      <w:r>
        <w:t xml:space="preserve">Cllr </w:t>
      </w:r>
      <w:r w:rsidR="005E0062">
        <w:t>Joyce Lucas</w:t>
      </w:r>
      <w:r w:rsidR="00C9212E">
        <w:t>, as the Council</w:t>
      </w:r>
      <w:r w:rsidR="00826F31">
        <w:t>’</w:t>
      </w:r>
      <w:r w:rsidR="00C9212E">
        <w:t>s representative</w:t>
      </w:r>
      <w:r w:rsidR="00826F31">
        <w:t>,</w:t>
      </w:r>
      <w:r w:rsidR="00C9212E">
        <w:t xml:space="preserve"> </w:t>
      </w:r>
      <w:r>
        <w:t>gave a verbal report on h</w:t>
      </w:r>
      <w:r w:rsidR="005E0062">
        <w:t>er</w:t>
      </w:r>
      <w:r>
        <w:t xml:space="preserve"> attendance </w:t>
      </w:r>
      <w:r w:rsidR="00BC4FAC">
        <w:t>at a meeting of</w:t>
      </w:r>
      <w:r>
        <w:t xml:space="preserve"> </w:t>
      </w:r>
      <w:r w:rsidR="00514EDA">
        <w:t xml:space="preserve">Oakham </w:t>
      </w:r>
      <w:r w:rsidR="00AA00BD">
        <w:t>In</w:t>
      </w:r>
      <w:r w:rsidR="00514EDA">
        <w:t xml:space="preserve"> Bloom.  Cllr Lucas also gave feedback following the Proms in the Park event</w:t>
      </w:r>
    </w:p>
    <w:p w:rsidR="00BC4FAC" w:rsidRDefault="00BC4FAC" w:rsidP="00E94A49">
      <w:pPr>
        <w:numPr>
          <w:ilvl w:val="0"/>
          <w:numId w:val="12"/>
        </w:numPr>
      </w:pPr>
      <w:r>
        <w:t>Cllr</w:t>
      </w:r>
      <w:r w:rsidR="00514EDA">
        <w:t xml:space="preserve"> Adam Lowe</w:t>
      </w:r>
      <w:r w:rsidR="00826F31">
        <w:t>,</w:t>
      </w:r>
      <w:r w:rsidR="00C9212E">
        <w:t xml:space="preserve"> gave</w:t>
      </w:r>
      <w:r>
        <w:t xml:space="preserve"> a verbal report on </w:t>
      </w:r>
      <w:r w:rsidR="00514EDA">
        <w:t xml:space="preserve">the </w:t>
      </w:r>
      <w:r w:rsidR="001006C7">
        <w:t>c</w:t>
      </w:r>
      <w:r w:rsidR="00514EDA">
        <w:t>ouncillor training he had attended with Cllr Lucas on 11</w:t>
      </w:r>
      <w:r w:rsidR="00514EDA" w:rsidRPr="00514EDA">
        <w:rPr>
          <w:vertAlign w:val="superscript"/>
        </w:rPr>
        <w:t>th</w:t>
      </w:r>
      <w:r w:rsidR="00514EDA">
        <w:t xml:space="preserve"> July.  Cllr Lowe also gave a verbal report on behalf of Cllr Wadsworth following the success of the events in the park</w:t>
      </w:r>
      <w:r>
        <w:t xml:space="preserve"> </w:t>
      </w:r>
    </w:p>
    <w:p w:rsidR="009732A5" w:rsidRDefault="009732A5" w:rsidP="009732A5">
      <w:pPr>
        <w:ind w:left="720"/>
      </w:pPr>
    </w:p>
    <w:p w:rsidR="004D61C0" w:rsidRPr="004D61C0" w:rsidRDefault="00BC4FAC" w:rsidP="00BC4FAC">
      <w:pPr>
        <w:rPr>
          <w:b/>
          <w:color w:val="800000"/>
        </w:rPr>
      </w:pPr>
      <w:r>
        <w:rPr>
          <w:b/>
        </w:rPr>
        <w:t>4</w:t>
      </w:r>
      <w:r w:rsidR="00514EDA">
        <w:rPr>
          <w:b/>
        </w:rPr>
        <w:t>42</w:t>
      </w:r>
      <w:r>
        <w:rPr>
          <w:b/>
        </w:rPr>
        <w:t>/17</w:t>
      </w:r>
      <w:r w:rsidR="00514EDA">
        <w:rPr>
          <w:b/>
        </w:rPr>
        <w:t xml:space="preserve"> </w:t>
      </w:r>
      <w:r w:rsidR="004D61C0" w:rsidRPr="004D61C0">
        <w:rPr>
          <w:b/>
        </w:rPr>
        <w:t>COUNCILLOR’S QUESTIONS</w:t>
      </w:r>
      <w:r w:rsidR="004D61C0" w:rsidRPr="004D61C0">
        <w:rPr>
          <w:b/>
        </w:rPr>
        <w:tab/>
      </w:r>
    </w:p>
    <w:p w:rsidR="004D61C0" w:rsidRDefault="005C749C" w:rsidP="004D61C0">
      <w:pPr>
        <w:ind w:left="720"/>
      </w:pPr>
      <w:r>
        <w:t xml:space="preserve">None received </w:t>
      </w:r>
    </w:p>
    <w:p w:rsidR="00514EDA" w:rsidRPr="005C749C" w:rsidRDefault="00514EDA" w:rsidP="004D61C0">
      <w:pPr>
        <w:ind w:left="720"/>
      </w:pPr>
    </w:p>
    <w:p w:rsidR="004D61C0" w:rsidRPr="004D61C0" w:rsidRDefault="00C4756B" w:rsidP="004D61C0">
      <w:pPr>
        <w:rPr>
          <w:b/>
          <w:color w:val="800000"/>
        </w:rPr>
      </w:pPr>
      <w:r>
        <w:rPr>
          <w:b/>
        </w:rPr>
        <w:t>4</w:t>
      </w:r>
      <w:r w:rsidR="00514EDA">
        <w:rPr>
          <w:b/>
        </w:rPr>
        <w:t>43/17</w:t>
      </w:r>
      <w:r w:rsidR="004D61C0" w:rsidRPr="004D61C0">
        <w:rPr>
          <w:b/>
        </w:rPr>
        <w:tab/>
        <w:t>CLERK’S REPORT – For information only</w:t>
      </w:r>
    </w:p>
    <w:p w:rsidR="00C9212E" w:rsidRPr="00C9212E" w:rsidRDefault="00C9212E" w:rsidP="00C9212E">
      <w:pPr>
        <w:ind w:firstLine="720"/>
        <w:rPr>
          <w:rFonts w:eastAsiaTheme="minorHAnsi"/>
          <w:b/>
        </w:rPr>
      </w:pPr>
      <w:r w:rsidRPr="00C9212E">
        <w:rPr>
          <w:rFonts w:eastAsiaTheme="minorHAnsi"/>
          <w:b/>
        </w:rPr>
        <w:t>Band Concerts</w:t>
      </w:r>
    </w:p>
    <w:p w:rsidR="00C9212E" w:rsidRPr="00C9212E" w:rsidRDefault="00C9212E" w:rsidP="00C9212E">
      <w:pPr>
        <w:ind w:firstLine="720"/>
        <w:rPr>
          <w:rFonts w:eastAsiaTheme="minorHAnsi"/>
        </w:rPr>
      </w:pPr>
      <w:r w:rsidRPr="00C9212E">
        <w:rPr>
          <w:rFonts w:eastAsiaTheme="minorHAnsi"/>
        </w:rPr>
        <w:t>Please contact Cllr Sally-Anne Wadsworth if you are able to host any of the concerts:</w:t>
      </w:r>
    </w:p>
    <w:p w:rsidR="00C9212E" w:rsidRDefault="00C9212E" w:rsidP="00C9212E">
      <w:pPr>
        <w:rPr>
          <w:rFonts w:eastAsiaTheme="minorHAnsi"/>
        </w:rPr>
      </w:pPr>
    </w:p>
    <w:p w:rsidR="00C9212E" w:rsidRPr="00C9212E" w:rsidRDefault="00C9212E" w:rsidP="00C9212E">
      <w:pPr>
        <w:ind w:firstLine="720"/>
      </w:pPr>
      <w:r w:rsidRPr="00C9212E">
        <w:t xml:space="preserve">16 July –   Rutland Concert Band </w:t>
      </w:r>
    </w:p>
    <w:p w:rsidR="00C9212E" w:rsidRPr="00C9212E" w:rsidRDefault="00C9212E" w:rsidP="00C9212E">
      <w:pPr>
        <w:ind w:firstLine="720"/>
      </w:pPr>
      <w:r w:rsidRPr="00C9212E">
        <w:t>23 July -    Rushden Town Band</w:t>
      </w:r>
    </w:p>
    <w:p w:rsidR="00C9212E" w:rsidRPr="00C9212E" w:rsidRDefault="00C9212E" w:rsidP="00C9212E">
      <w:pPr>
        <w:ind w:firstLine="720"/>
      </w:pPr>
      <w:r w:rsidRPr="00C9212E">
        <w:t>30 July </w:t>
      </w:r>
      <w:r>
        <w:t xml:space="preserve">- </w:t>
      </w:r>
      <w:r w:rsidRPr="00C9212E">
        <w:t xml:space="preserve">   Deeping Dixielanders </w:t>
      </w:r>
    </w:p>
    <w:p w:rsidR="00C9212E" w:rsidRPr="00C9212E" w:rsidRDefault="00C9212E" w:rsidP="00C9212E">
      <w:pPr>
        <w:ind w:firstLine="720"/>
      </w:pPr>
      <w:r w:rsidRPr="00C9212E">
        <w:t xml:space="preserve">06 Aug –   Wississippi Jazzmen </w:t>
      </w:r>
    </w:p>
    <w:p w:rsidR="00C9212E" w:rsidRPr="00C9212E" w:rsidRDefault="00C9212E" w:rsidP="00C9212E">
      <w:pPr>
        <w:ind w:firstLine="720"/>
      </w:pPr>
      <w:r w:rsidRPr="00C9212E">
        <w:t xml:space="preserve">13 Aug –   Kibworth Band </w:t>
      </w:r>
    </w:p>
    <w:p w:rsidR="00C9212E" w:rsidRPr="00C9212E" w:rsidRDefault="00C9212E" w:rsidP="00C9212E">
      <w:pPr>
        <w:ind w:firstLine="720"/>
      </w:pPr>
      <w:r w:rsidRPr="00C9212E">
        <w:t xml:space="preserve">20 Aug –   Wrinkle Rock </w:t>
      </w:r>
    </w:p>
    <w:p w:rsidR="00C9212E" w:rsidRPr="00C9212E" w:rsidRDefault="00C9212E" w:rsidP="00C9212E">
      <w:pPr>
        <w:rPr>
          <w:rFonts w:eastAsiaTheme="minorHAnsi"/>
        </w:rPr>
      </w:pPr>
    </w:p>
    <w:p w:rsidR="00C9212E" w:rsidRPr="00C9212E" w:rsidRDefault="00C9212E" w:rsidP="00C9212E">
      <w:pPr>
        <w:rPr>
          <w:rFonts w:eastAsiaTheme="minorHAnsi"/>
        </w:rPr>
      </w:pPr>
    </w:p>
    <w:p w:rsidR="00C9212E" w:rsidRDefault="00514EDA" w:rsidP="00C9212E">
      <w:pPr>
        <w:rPr>
          <w:rFonts w:eastAsiaTheme="minorHAnsi"/>
          <w:b/>
        </w:rPr>
      </w:pPr>
      <w:r>
        <w:rPr>
          <w:rFonts w:eastAsiaTheme="minorHAnsi"/>
        </w:rPr>
        <w:tab/>
      </w:r>
      <w:r w:rsidRPr="00514EDA">
        <w:rPr>
          <w:rFonts w:eastAsiaTheme="minorHAnsi"/>
          <w:b/>
        </w:rPr>
        <w:t>Green Flag</w:t>
      </w:r>
    </w:p>
    <w:p w:rsidR="00514EDA" w:rsidRPr="00514EDA" w:rsidRDefault="00514EDA" w:rsidP="00C9212E">
      <w:pPr>
        <w:rPr>
          <w:rFonts w:eastAsiaTheme="minorHAnsi"/>
        </w:rPr>
      </w:pPr>
      <w:r>
        <w:rPr>
          <w:rFonts w:eastAsiaTheme="minorHAnsi"/>
          <w:b/>
        </w:rPr>
        <w:tab/>
      </w:r>
      <w:r>
        <w:rPr>
          <w:rFonts w:eastAsiaTheme="minorHAnsi"/>
        </w:rPr>
        <w:t>Results and feedback will be available from Tuesday 18</w:t>
      </w:r>
      <w:r w:rsidRPr="00514EDA">
        <w:rPr>
          <w:rFonts w:eastAsiaTheme="minorHAnsi"/>
          <w:vertAlign w:val="superscript"/>
        </w:rPr>
        <w:t>th</w:t>
      </w:r>
      <w:r>
        <w:rPr>
          <w:rFonts w:eastAsiaTheme="minorHAnsi"/>
        </w:rPr>
        <w:t xml:space="preserve"> July </w:t>
      </w:r>
      <w:r w:rsidR="00A076AA">
        <w:rPr>
          <w:rFonts w:eastAsiaTheme="minorHAnsi"/>
        </w:rPr>
        <w:t>2017</w:t>
      </w:r>
    </w:p>
    <w:p w:rsidR="00514EDA" w:rsidRPr="00C9212E" w:rsidRDefault="00514EDA" w:rsidP="00C9212E">
      <w:pPr>
        <w:rPr>
          <w:rFonts w:eastAsiaTheme="minorHAnsi"/>
        </w:rPr>
      </w:pPr>
    </w:p>
    <w:p w:rsidR="004D61C0" w:rsidRPr="004D61C0" w:rsidRDefault="00C9212E" w:rsidP="004D61C0">
      <w:pPr>
        <w:rPr>
          <w:b/>
        </w:rPr>
      </w:pPr>
      <w:r>
        <w:rPr>
          <w:b/>
        </w:rPr>
        <w:t>4</w:t>
      </w:r>
      <w:r w:rsidR="00A076AA">
        <w:rPr>
          <w:b/>
        </w:rPr>
        <w:t>44</w:t>
      </w:r>
      <w:r>
        <w:rPr>
          <w:b/>
        </w:rPr>
        <w:t>/17</w:t>
      </w:r>
      <w:r w:rsidR="004D61C0" w:rsidRPr="004D61C0">
        <w:rPr>
          <w:b/>
        </w:rPr>
        <w:tab/>
        <w:t>DEPUTATIONS BY THE PUBLIC</w:t>
      </w:r>
    </w:p>
    <w:p w:rsidR="004D61C0" w:rsidRPr="009814D2" w:rsidRDefault="009814D2" w:rsidP="009814D2">
      <w:pPr>
        <w:ind w:left="720"/>
      </w:pPr>
      <w:r>
        <w:t xml:space="preserve">A member of the public </w:t>
      </w:r>
      <w:r w:rsidR="008E36D3">
        <w:t xml:space="preserve">enquired on </w:t>
      </w:r>
      <w:r>
        <w:t>Oakham Town</w:t>
      </w:r>
      <w:r w:rsidR="00E85A34">
        <w:t xml:space="preserve"> Council’s involvement</w:t>
      </w:r>
      <w:r>
        <w:t xml:space="preserve"> in the </w:t>
      </w:r>
      <w:r w:rsidR="00E85A34">
        <w:t>p</w:t>
      </w:r>
      <w:r>
        <w:t>roposed plans for the Town Centre improvement scheme</w:t>
      </w:r>
      <w:r w:rsidR="00E85A34">
        <w:t xml:space="preserve"> </w:t>
      </w:r>
    </w:p>
    <w:p w:rsidR="00512DA1" w:rsidRPr="00512DA1" w:rsidRDefault="00512DA1" w:rsidP="00512DA1">
      <w:pPr>
        <w:rPr>
          <w:b/>
        </w:rPr>
      </w:pPr>
    </w:p>
    <w:p w:rsidR="00512DA1" w:rsidRPr="00512DA1" w:rsidRDefault="00512DA1" w:rsidP="00512DA1">
      <w:pPr>
        <w:rPr>
          <w:b/>
        </w:rPr>
      </w:pPr>
      <w:r>
        <w:rPr>
          <w:b/>
        </w:rPr>
        <w:t>445/17</w:t>
      </w:r>
      <w:r w:rsidRPr="00512DA1">
        <w:rPr>
          <w:b/>
        </w:rPr>
        <w:tab/>
        <w:t xml:space="preserve">WORKING GROUPS AND STEERING GROUPS STRATEGY </w:t>
      </w:r>
    </w:p>
    <w:p w:rsidR="00512DA1" w:rsidRPr="00512DA1" w:rsidRDefault="00512DA1" w:rsidP="00512DA1">
      <w:pPr>
        <w:ind w:firstLine="720"/>
        <w:rPr>
          <w:b/>
          <w:i/>
        </w:rPr>
      </w:pPr>
      <w:r w:rsidRPr="00512DA1">
        <w:rPr>
          <w:b/>
          <w:i/>
        </w:rPr>
        <w:t>(Appendices Bi –Bii)</w:t>
      </w:r>
    </w:p>
    <w:p w:rsidR="00BD7E79" w:rsidRPr="004419DA" w:rsidRDefault="00512DA1" w:rsidP="004419DA">
      <w:pPr>
        <w:ind w:left="720" w:hanging="720"/>
      </w:pPr>
      <w:r w:rsidRPr="00512DA1">
        <w:rPr>
          <w:b/>
        </w:rPr>
        <w:tab/>
      </w:r>
      <w:r w:rsidR="004419DA" w:rsidRPr="004419DA">
        <w:t xml:space="preserve">Members noted the reports </w:t>
      </w:r>
      <w:r w:rsidR="00BD7E79" w:rsidRPr="004419DA">
        <w:t xml:space="preserve"> </w:t>
      </w:r>
    </w:p>
    <w:p w:rsidR="00512DA1" w:rsidRPr="00512DA1" w:rsidRDefault="00512DA1" w:rsidP="00512DA1"/>
    <w:p w:rsidR="00512DA1" w:rsidRPr="00512DA1" w:rsidRDefault="004419DA" w:rsidP="00512DA1">
      <w:pPr>
        <w:ind w:left="720" w:hanging="720"/>
        <w:rPr>
          <w:b/>
        </w:rPr>
      </w:pPr>
      <w:r>
        <w:rPr>
          <w:b/>
        </w:rPr>
        <w:t>446/17</w:t>
      </w:r>
      <w:r w:rsidR="00BF2752">
        <w:rPr>
          <w:b/>
        </w:rPr>
        <w:t xml:space="preserve"> </w:t>
      </w:r>
      <w:r w:rsidR="00512DA1" w:rsidRPr="00512DA1">
        <w:rPr>
          <w:b/>
        </w:rPr>
        <w:t>SUSPENSION OF STANDING ORDER 32</w:t>
      </w:r>
    </w:p>
    <w:p w:rsidR="00512DA1" w:rsidRPr="00512DA1" w:rsidRDefault="00512DA1" w:rsidP="00512DA1">
      <w:pPr>
        <w:ind w:left="720" w:hanging="720"/>
      </w:pPr>
      <w:r w:rsidRPr="00512DA1">
        <w:rPr>
          <w:b/>
        </w:rPr>
        <w:tab/>
      </w:r>
      <w:r w:rsidR="004419DA">
        <w:t xml:space="preserve">It was proposed by Cllr Martin Brookes, seconded by Cllr Peter Ind and </w:t>
      </w:r>
      <w:r w:rsidR="004419DA" w:rsidRPr="005C749C">
        <w:rPr>
          <w:rFonts w:eastAsiaTheme="majorEastAsia"/>
          <w:iCs/>
        </w:rPr>
        <w:t xml:space="preserve">unanimously </w:t>
      </w:r>
      <w:r w:rsidR="004419DA" w:rsidRPr="005C749C">
        <w:t>resolved</w:t>
      </w:r>
      <w:r w:rsidR="004419DA">
        <w:t xml:space="preserve"> t</w:t>
      </w:r>
      <w:r w:rsidRPr="00512DA1">
        <w:t>o agree to suspend Standing Order 32 (Casual Vacancies and Co-option of Councillors) in order that Item 10 on the agenda can be considered</w:t>
      </w:r>
    </w:p>
    <w:p w:rsidR="00512DA1" w:rsidRPr="00512DA1" w:rsidRDefault="00512DA1" w:rsidP="00512DA1">
      <w:pPr>
        <w:ind w:left="720" w:hanging="720"/>
        <w:rPr>
          <w:b/>
        </w:rPr>
      </w:pPr>
    </w:p>
    <w:p w:rsidR="00512DA1" w:rsidRPr="00512DA1" w:rsidRDefault="004419DA" w:rsidP="00512DA1">
      <w:pPr>
        <w:ind w:left="720" w:hanging="720"/>
        <w:rPr>
          <w:b/>
        </w:rPr>
      </w:pPr>
      <w:r>
        <w:rPr>
          <w:b/>
        </w:rPr>
        <w:t>447/17</w:t>
      </w:r>
      <w:r w:rsidR="00512DA1" w:rsidRPr="00512DA1">
        <w:rPr>
          <w:b/>
        </w:rPr>
        <w:tab/>
        <w:t xml:space="preserve">CO-OPTION OF A NEW MEMBER </w:t>
      </w:r>
    </w:p>
    <w:p w:rsidR="00512DA1" w:rsidRDefault="002C73BC" w:rsidP="00512DA1">
      <w:pPr>
        <w:ind w:left="720" w:hanging="11"/>
        <w:rPr>
          <w:lang w:val="en-US"/>
        </w:rPr>
      </w:pPr>
      <w:r>
        <w:t>It was proposed by Cllr Adam Lowe, seconded by Cllr Martin Brookes and resolved with 6 votes for, 1 against and 1 abstention t</w:t>
      </w:r>
      <w:r w:rsidR="00512DA1" w:rsidRPr="00512DA1">
        <w:t>hat Mr Paul Buxton is</w:t>
      </w:r>
      <w:r w:rsidR="00512DA1" w:rsidRPr="00512DA1">
        <w:rPr>
          <w:lang w:val="en-US"/>
        </w:rPr>
        <w:t xml:space="preserve"> co-opted </w:t>
      </w:r>
      <w:r w:rsidR="008A2B53">
        <w:rPr>
          <w:lang w:val="en-US"/>
        </w:rPr>
        <w:t>on</w:t>
      </w:r>
      <w:r w:rsidR="00512DA1" w:rsidRPr="00512DA1">
        <w:rPr>
          <w:lang w:val="en-US"/>
        </w:rPr>
        <w:t xml:space="preserve">to Oakham Town Council </w:t>
      </w:r>
      <w:r w:rsidR="008A2B53">
        <w:rPr>
          <w:lang w:val="en-US"/>
        </w:rPr>
        <w:t xml:space="preserve">for the </w:t>
      </w:r>
      <w:r w:rsidR="00512DA1" w:rsidRPr="00512DA1">
        <w:rPr>
          <w:lang w:val="en-US"/>
        </w:rPr>
        <w:t>South West Ward</w:t>
      </w:r>
    </w:p>
    <w:p w:rsidR="008A2B53" w:rsidRPr="00512DA1" w:rsidRDefault="008A2B53" w:rsidP="00512DA1">
      <w:pPr>
        <w:ind w:left="720" w:hanging="11"/>
        <w:rPr>
          <w:lang w:val="en-US"/>
        </w:rPr>
      </w:pPr>
    </w:p>
    <w:p w:rsidR="00512DA1" w:rsidRPr="00512DA1" w:rsidRDefault="00512DA1" w:rsidP="00512DA1">
      <w:pPr>
        <w:ind w:left="-142"/>
        <w:rPr>
          <w:b/>
        </w:rPr>
      </w:pPr>
      <w:r w:rsidRPr="00512DA1">
        <w:rPr>
          <w:b/>
        </w:rPr>
        <w:t xml:space="preserve">  </w:t>
      </w:r>
      <w:r w:rsidR="0020773E">
        <w:rPr>
          <w:b/>
        </w:rPr>
        <w:t>448/17</w:t>
      </w:r>
      <w:r w:rsidRPr="00512DA1">
        <w:tab/>
      </w:r>
      <w:r w:rsidRPr="00512DA1">
        <w:rPr>
          <w:b/>
        </w:rPr>
        <w:t>PARKING REVIEW – SCHEME PROPOSAL FORM (</w:t>
      </w:r>
      <w:r w:rsidRPr="00512DA1">
        <w:rPr>
          <w:b/>
          <w:i/>
        </w:rPr>
        <w:t>Appendix C</w:t>
      </w:r>
      <w:r w:rsidRPr="00512DA1">
        <w:rPr>
          <w:b/>
        </w:rPr>
        <w:t xml:space="preserve">) </w:t>
      </w:r>
    </w:p>
    <w:p w:rsidR="00A55EEB" w:rsidRDefault="00CB4C10" w:rsidP="00EE4429">
      <w:pPr>
        <w:pStyle w:val="ListParagraph"/>
        <w:numPr>
          <w:ilvl w:val="0"/>
          <w:numId w:val="10"/>
        </w:numPr>
      </w:pPr>
      <w:r>
        <w:t xml:space="preserve">It was proposed by Cllr David Romney, seconded </w:t>
      </w:r>
      <w:r w:rsidR="004E56C8">
        <w:t>by Cllr Adam Lowe to support the proposal of double yellow lines with no time restriction</w:t>
      </w:r>
      <w:r w:rsidR="005B53B6">
        <w:t xml:space="preserve">.  This motion fell with 3 votes for, 4 against and 1 abstention </w:t>
      </w:r>
    </w:p>
    <w:p w:rsidR="00B41BD5" w:rsidRDefault="005B53B6" w:rsidP="00EE4429">
      <w:pPr>
        <w:pStyle w:val="ListParagraph"/>
        <w:numPr>
          <w:ilvl w:val="0"/>
          <w:numId w:val="10"/>
        </w:numPr>
      </w:pPr>
      <w:r>
        <w:t xml:space="preserve">It was proposed </w:t>
      </w:r>
      <w:r w:rsidR="00454E1B">
        <w:t>by Cllr Ann Skipworth to recommend that the restriction is on one side at least the full length of the road.  There was no seconder so the motion fell</w:t>
      </w:r>
    </w:p>
    <w:p w:rsidR="00454E1B" w:rsidRDefault="00454E1B" w:rsidP="00EE4429">
      <w:pPr>
        <w:pStyle w:val="ListParagraph"/>
        <w:numPr>
          <w:ilvl w:val="0"/>
          <w:numId w:val="10"/>
        </w:numPr>
      </w:pPr>
      <w:r>
        <w:t xml:space="preserve">It was proposed by Cllr Peter Ind, seconded </w:t>
      </w:r>
      <w:r w:rsidR="00EF4FE1">
        <w:t>by Cllr Martin Brookes and resolved with 6 votes for, 1 against to support the proposal but members object to a double yellow line</w:t>
      </w:r>
    </w:p>
    <w:p w:rsidR="003B229E" w:rsidRPr="00512DA1" w:rsidRDefault="003B229E" w:rsidP="003B229E">
      <w:pPr>
        <w:pStyle w:val="ListParagraph"/>
        <w:numPr>
          <w:ilvl w:val="0"/>
          <w:numId w:val="10"/>
        </w:numPr>
      </w:pPr>
      <w:r>
        <w:t>It was proposed by Cllr Peter Ind, seconded by Cllr Anne Skipworth and agreed with 7 votes for and 1 abstention, that the C</w:t>
      </w:r>
      <w:r w:rsidRPr="00512DA1">
        <w:t xml:space="preserve">ouncil </w:t>
      </w:r>
      <w:r>
        <w:t>would not be</w:t>
      </w:r>
      <w:r w:rsidRPr="00512DA1">
        <w:t xml:space="preserve"> willing to make a financial contribution</w:t>
      </w:r>
    </w:p>
    <w:p w:rsidR="00512DA1" w:rsidRPr="00512DA1" w:rsidRDefault="00512DA1" w:rsidP="00512DA1"/>
    <w:p w:rsidR="00512DA1" w:rsidRPr="00512DA1" w:rsidRDefault="00512DA1" w:rsidP="00512DA1">
      <w:pPr>
        <w:ind w:hanging="142"/>
        <w:rPr>
          <w:b/>
        </w:rPr>
      </w:pPr>
      <w:r w:rsidRPr="00512DA1">
        <w:rPr>
          <w:b/>
        </w:rPr>
        <w:t xml:space="preserve">  </w:t>
      </w:r>
      <w:r w:rsidR="00A55EEB">
        <w:rPr>
          <w:b/>
        </w:rPr>
        <w:t>449/17</w:t>
      </w:r>
      <w:r w:rsidRPr="00512DA1">
        <w:rPr>
          <w:b/>
        </w:rPr>
        <w:tab/>
        <w:t>PARKING CHANGES REVIEW (</w:t>
      </w:r>
      <w:r w:rsidRPr="00512DA1">
        <w:rPr>
          <w:b/>
          <w:i/>
        </w:rPr>
        <w:t>Appendix D</w:t>
      </w:r>
      <w:r w:rsidRPr="00512DA1">
        <w:rPr>
          <w:b/>
        </w:rPr>
        <w:t>)</w:t>
      </w:r>
    </w:p>
    <w:p w:rsidR="00512DA1" w:rsidRPr="00512DA1" w:rsidRDefault="00512DA1" w:rsidP="00512DA1">
      <w:pPr>
        <w:ind w:left="720" w:hanging="720"/>
      </w:pPr>
      <w:r w:rsidRPr="00512DA1">
        <w:rPr>
          <w:b/>
        </w:rPr>
        <w:tab/>
      </w:r>
      <w:r w:rsidR="00B27939">
        <w:t xml:space="preserve">It was proposed by Cllr Michael Haley, seconded by Cllr Martin Brookes and </w:t>
      </w:r>
      <w:r w:rsidR="00B27939" w:rsidRPr="005C749C">
        <w:rPr>
          <w:rFonts w:eastAsiaTheme="majorEastAsia"/>
          <w:iCs/>
        </w:rPr>
        <w:t xml:space="preserve">unanimously </w:t>
      </w:r>
      <w:r w:rsidR="00B27939" w:rsidRPr="005C749C">
        <w:t>resolved</w:t>
      </w:r>
      <w:r w:rsidR="00B27939">
        <w:t xml:space="preserve"> that</w:t>
      </w:r>
      <w:r w:rsidRPr="00512DA1">
        <w:t xml:space="preserve"> a letter received from a resident in Dean’s Street </w:t>
      </w:r>
      <w:r w:rsidR="00B27939">
        <w:t xml:space="preserve">will be passed </w:t>
      </w:r>
      <w:r w:rsidR="00420FEF">
        <w:t>to</w:t>
      </w:r>
      <w:r w:rsidR="00B27939">
        <w:t xml:space="preserve"> </w:t>
      </w:r>
      <w:r w:rsidR="00420FEF">
        <w:t>Rutland County Council for action</w:t>
      </w:r>
    </w:p>
    <w:p w:rsidR="00512DA1" w:rsidRPr="00512DA1" w:rsidRDefault="00512DA1" w:rsidP="00512DA1">
      <w:pPr>
        <w:ind w:left="-142"/>
        <w:rPr>
          <w:b/>
        </w:rPr>
      </w:pPr>
    </w:p>
    <w:p w:rsidR="00512DA1" w:rsidRPr="00512DA1" w:rsidRDefault="00E57611" w:rsidP="00512DA1">
      <w:pPr>
        <w:ind w:left="720" w:hanging="720"/>
        <w:rPr>
          <w:b/>
        </w:rPr>
      </w:pPr>
      <w:r>
        <w:rPr>
          <w:b/>
        </w:rPr>
        <w:t>450/17</w:t>
      </w:r>
      <w:r w:rsidR="00512DA1" w:rsidRPr="00512DA1">
        <w:rPr>
          <w:b/>
        </w:rPr>
        <w:tab/>
        <w:t>STATEMENT OF ACCOUNTS (</w:t>
      </w:r>
      <w:r w:rsidR="00512DA1" w:rsidRPr="00512DA1">
        <w:rPr>
          <w:b/>
          <w:i/>
        </w:rPr>
        <w:t>Appendix E)</w:t>
      </w:r>
    </w:p>
    <w:p w:rsidR="004D5388" w:rsidRPr="004D61C0" w:rsidRDefault="004D5388" w:rsidP="004D5388">
      <w:pPr>
        <w:ind w:left="720"/>
      </w:pPr>
      <w:r w:rsidRPr="00B10C99">
        <w:t xml:space="preserve">It was proposed by Cllr </w:t>
      </w:r>
      <w:r>
        <w:t>Peter Ind</w:t>
      </w:r>
      <w:r w:rsidRPr="00B10C99">
        <w:t xml:space="preserve">, seconded by Cllr </w:t>
      </w:r>
      <w:r>
        <w:t>David Romney</w:t>
      </w:r>
      <w:r w:rsidRPr="00B10C99">
        <w:t xml:space="preserve"> and resolved with </w:t>
      </w:r>
      <w:r>
        <w:t>7</w:t>
      </w:r>
      <w:r w:rsidRPr="00B10C99">
        <w:t xml:space="preserve"> votes for, and 1 abstention </w:t>
      </w:r>
      <w:r w:rsidRPr="004D61C0">
        <w:t xml:space="preserve">to approve the Statement of Accounts – </w:t>
      </w:r>
      <w:r>
        <w:t>June</w:t>
      </w:r>
      <w:r w:rsidRPr="004D61C0">
        <w:t xml:space="preserve"> 2017</w:t>
      </w:r>
    </w:p>
    <w:p w:rsidR="00512DA1" w:rsidRPr="00512DA1" w:rsidRDefault="00512DA1" w:rsidP="00512DA1">
      <w:pPr>
        <w:ind w:left="-142"/>
      </w:pPr>
      <w:r w:rsidRPr="00512DA1">
        <w:rPr>
          <w:b/>
        </w:rPr>
        <w:tab/>
      </w:r>
      <w:r w:rsidRPr="00512DA1">
        <w:rPr>
          <w:b/>
        </w:rPr>
        <w:tab/>
      </w:r>
    </w:p>
    <w:p w:rsidR="00512DA1" w:rsidRPr="00512DA1" w:rsidRDefault="00E57611" w:rsidP="00512DA1">
      <w:pPr>
        <w:rPr>
          <w:rFonts w:eastAsia="Calibri"/>
          <w:b/>
          <w:lang w:val="en-US"/>
        </w:rPr>
      </w:pPr>
      <w:r>
        <w:rPr>
          <w:b/>
        </w:rPr>
        <w:t>451/17</w:t>
      </w:r>
      <w:r w:rsidR="00512DA1" w:rsidRPr="00512DA1">
        <w:rPr>
          <w:b/>
        </w:rPr>
        <w:tab/>
      </w:r>
      <w:r w:rsidR="00512DA1" w:rsidRPr="00512DA1">
        <w:rPr>
          <w:rFonts w:eastAsia="Calibri"/>
          <w:b/>
          <w:lang w:val="en-US"/>
        </w:rPr>
        <w:t>BUSINESS PLAN FOR OCC BUILDING (</w:t>
      </w:r>
      <w:r w:rsidR="00512DA1" w:rsidRPr="00512DA1">
        <w:rPr>
          <w:rFonts w:eastAsia="Calibri"/>
          <w:b/>
          <w:i/>
          <w:lang w:val="en-US"/>
        </w:rPr>
        <w:t>Appendix F</w:t>
      </w:r>
      <w:r w:rsidR="00512DA1" w:rsidRPr="00512DA1">
        <w:rPr>
          <w:rFonts w:eastAsia="Calibri"/>
          <w:b/>
          <w:lang w:val="en-US"/>
        </w:rPr>
        <w:t>)</w:t>
      </w:r>
    </w:p>
    <w:p w:rsidR="00512DA1" w:rsidRPr="00941963" w:rsidRDefault="00941963" w:rsidP="00766E5F">
      <w:pPr>
        <w:pStyle w:val="ListParagraph"/>
        <w:numPr>
          <w:ilvl w:val="0"/>
          <w:numId w:val="19"/>
        </w:numPr>
      </w:pPr>
      <w:r>
        <w:t xml:space="preserve">It was </w:t>
      </w:r>
      <w:r w:rsidR="00766E5F">
        <w:t xml:space="preserve">proposed by Cllr Martin Brookes, seconded by Cllr Peter Ind to defer this item so a working group could be set up.  This motion fell with 3 votes for, 4 against and 1 abstention </w:t>
      </w:r>
    </w:p>
    <w:p w:rsidR="00512DA1" w:rsidRPr="00C46DD1" w:rsidRDefault="00766E5F" w:rsidP="00DE32C6">
      <w:pPr>
        <w:pStyle w:val="ListParagraph"/>
        <w:numPr>
          <w:ilvl w:val="0"/>
          <w:numId w:val="19"/>
        </w:numPr>
      </w:pPr>
      <w:r w:rsidRPr="00AA4B2F">
        <w:t xml:space="preserve">It was proposed by Cllr David Romney, seconded by Cllr Joyce Lucas and resolved with 7 votes for and 1 against </w:t>
      </w:r>
      <w:r w:rsidR="00AA4B2F" w:rsidRPr="001A31CC">
        <w:t xml:space="preserve">Council resolved to </w:t>
      </w:r>
      <w:r w:rsidR="00AA4B2F" w:rsidRPr="00C46DD1">
        <w:rPr>
          <w:color w:val="000000" w:themeColor="text1"/>
        </w:rPr>
        <w:t xml:space="preserve">lease the building to Oakham Studio as outlined in the report submitted to Council May 2017 and </w:t>
      </w:r>
      <w:r w:rsidR="00C46DD1" w:rsidRPr="00C46DD1">
        <w:rPr>
          <w:color w:val="000000" w:themeColor="text1"/>
        </w:rPr>
        <w:t xml:space="preserve">to  approve the expenditure of £550, </w:t>
      </w:r>
      <w:r w:rsidR="001A31CC" w:rsidRPr="00C46DD1">
        <w:rPr>
          <w:color w:val="000000" w:themeColor="text1"/>
        </w:rPr>
        <w:t xml:space="preserve">subject to planning approval </w:t>
      </w:r>
    </w:p>
    <w:p w:rsidR="00C46DD1" w:rsidRDefault="00C46DD1" w:rsidP="00C46DD1">
      <w:pPr>
        <w:ind w:left="720"/>
      </w:pPr>
    </w:p>
    <w:p w:rsidR="00252EC2" w:rsidRDefault="00252EC2" w:rsidP="00C46DD1">
      <w:pPr>
        <w:ind w:left="720"/>
      </w:pPr>
    </w:p>
    <w:p w:rsidR="00252EC2" w:rsidRDefault="00252EC2" w:rsidP="00C46DD1">
      <w:pPr>
        <w:ind w:left="720"/>
      </w:pPr>
    </w:p>
    <w:p w:rsidR="00252EC2" w:rsidRDefault="00252EC2" w:rsidP="00C46DD1">
      <w:pPr>
        <w:ind w:left="720"/>
      </w:pPr>
    </w:p>
    <w:p w:rsidR="006C7FF3" w:rsidRPr="00766E5F" w:rsidRDefault="006C7FF3" w:rsidP="00C46DD1">
      <w:pPr>
        <w:ind w:left="720"/>
      </w:pPr>
    </w:p>
    <w:p w:rsidR="00512DA1" w:rsidRPr="00512DA1" w:rsidRDefault="00E57611" w:rsidP="00512DA1">
      <w:pPr>
        <w:contextualSpacing/>
        <w:rPr>
          <w:b/>
        </w:rPr>
      </w:pPr>
      <w:r>
        <w:rPr>
          <w:b/>
        </w:rPr>
        <w:t>452/17</w:t>
      </w:r>
      <w:r w:rsidR="00512DA1" w:rsidRPr="00512DA1">
        <w:rPr>
          <w:b/>
        </w:rPr>
        <w:tab/>
      </w:r>
      <w:r w:rsidR="00512DA1" w:rsidRPr="00512DA1">
        <w:rPr>
          <w:b/>
          <w:color w:val="000000"/>
        </w:rPr>
        <w:t>EXEMPT ITEM</w:t>
      </w:r>
    </w:p>
    <w:p w:rsidR="00512DA1" w:rsidRPr="00512DA1" w:rsidRDefault="004D5388" w:rsidP="00512DA1">
      <w:pPr>
        <w:ind w:left="720"/>
      </w:pPr>
      <w:r>
        <w:t>It was proposed by Cllr M</w:t>
      </w:r>
      <w:r w:rsidR="00DA1540">
        <w:t>ichael Haley</w:t>
      </w:r>
      <w:r>
        <w:t>, seconded by Cllr</w:t>
      </w:r>
      <w:r w:rsidR="005D3B43">
        <w:t xml:space="preserve"> David Romney and resolved with 7 votes for and 1 </w:t>
      </w:r>
      <w:r w:rsidR="00DA1540">
        <w:t>against</w:t>
      </w:r>
      <w:bookmarkStart w:id="0" w:name="_GoBack"/>
      <w:bookmarkEnd w:id="0"/>
      <w:r w:rsidR="005D3B43">
        <w:t xml:space="preserve"> </w:t>
      </w:r>
      <w:r w:rsidR="00512DA1" w:rsidRPr="00512DA1">
        <w:t>to exclude the Press and Public under Section 1 of the Public Bodies (Admissions to Meetings) Act 1960, as amended, during consideration of Item 1</w:t>
      </w:r>
      <w:r w:rsidR="005D3B43">
        <w:t>6</w:t>
      </w:r>
      <w:r w:rsidR="00512DA1" w:rsidRPr="00512DA1">
        <w:t xml:space="preserve"> on the agenda as it concerns confidential matters </w:t>
      </w:r>
    </w:p>
    <w:p w:rsidR="00512DA1" w:rsidRDefault="00512DA1" w:rsidP="00512DA1"/>
    <w:p w:rsidR="005D3B43" w:rsidRDefault="005D3B43" w:rsidP="005D3B43">
      <w:pPr>
        <w:ind w:left="720"/>
      </w:pPr>
      <w:r>
        <w:rPr>
          <w:i/>
        </w:rPr>
        <w:t>To allow for members to read the confidential report</w:t>
      </w:r>
      <w:r w:rsidR="00F37D00">
        <w:rPr>
          <w:i/>
        </w:rPr>
        <w:t>,</w:t>
      </w:r>
      <w:r>
        <w:rPr>
          <w:i/>
        </w:rPr>
        <w:t xml:space="preserve"> </w:t>
      </w:r>
      <w:r w:rsidRPr="002B7680">
        <w:rPr>
          <w:i/>
        </w:rPr>
        <w:t xml:space="preserve">the meeting was adjourned at </w:t>
      </w:r>
      <w:r>
        <w:rPr>
          <w:i/>
        </w:rPr>
        <w:t xml:space="preserve">20.23 </w:t>
      </w:r>
      <w:r w:rsidRPr="002B7680">
        <w:rPr>
          <w:i/>
        </w:rPr>
        <w:t xml:space="preserve">and reconvened at </w:t>
      </w:r>
      <w:r>
        <w:rPr>
          <w:i/>
        </w:rPr>
        <w:t>20.28</w:t>
      </w:r>
    </w:p>
    <w:p w:rsidR="005D3B43" w:rsidRPr="00512DA1" w:rsidRDefault="005D3B43" w:rsidP="00512DA1"/>
    <w:p w:rsidR="00512DA1" w:rsidRPr="00512DA1" w:rsidRDefault="00E86A7C" w:rsidP="00512DA1">
      <w:pPr>
        <w:ind w:left="720" w:hanging="720"/>
        <w:rPr>
          <w:b/>
        </w:rPr>
      </w:pPr>
      <w:r>
        <w:rPr>
          <w:b/>
        </w:rPr>
        <w:t>453/17</w:t>
      </w:r>
      <w:r w:rsidR="00512DA1" w:rsidRPr="00512DA1">
        <w:rPr>
          <w:b/>
        </w:rPr>
        <w:tab/>
        <w:t>STAFFING COMMITTEE RECOMMENDATION (</w:t>
      </w:r>
      <w:r w:rsidR="00512DA1" w:rsidRPr="00512DA1">
        <w:rPr>
          <w:b/>
          <w:i/>
        </w:rPr>
        <w:t>Appendix G)</w:t>
      </w:r>
    </w:p>
    <w:p w:rsidR="00727A4D" w:rsidRPr="00727A4D" w:rsidRDefault="005D3B43" w:rsidP="00727A4D">
      <w:pPr>
        <w:ind w:left="720"/>
        <w:rPr>
          <w:rFonts w:eastAsia="Calibri"/>
          <w:lang w:val="en-US"/>
        </w:rPr>
      </w:pPr>
      <w:r w:rsidRPr="00727A4D">
        <w:t xml:space="preserve">It was proposed by Cllr Adam Lowe, seconded by Cllr David Romney and resolved with 7 votes for and 1 against </w:t>
      </w:r>
      <w:r w:rsidR="00AA00BD" w:rsidRPr="00727A4D">
        <w:t xml:space="preserve">to </w:t>
      </w:r>
      <w:r w:rsidR="00A22B9D" w:rsidRPr="00727A4D">
        <w:t>accept the recommendation</w:t>
      </w:r>
      <w:r w:rsidR="006C7FF3" w:rsidRPr="00727A4D">
        <w:t xml:space="preserve"> that </w:t>
      </w:r>
      <w:r w:rsidR="00727A4D" w:rsidRPr="00727A4D">
        <w:rPr>
          <w:rFonts w:eastAsia="Calibri"/>
          <w:lang w:val="en-US"/>
        </w:rPr>
        <w:t>M</w:t>
      </w:r>
      <w:r w:rsidR="00D4700E">
        <w:rPr>
          <w:rFonts w:eastAsia="Calibri"/>
          <w:lang w:val="en-US"/>
        </w:rPr>
        <w:t>r</w:t>
      </w:r>
      <w:r w:rsidR="00727A4D" w:rsidRPr="00727A4D">
        <w:rPr>
          <w:rFonts w:eastAsia="Calibri"/>
          <w:lang w:val="en-US"/>
        </w:rPr>
        <w:t xml:space="preserve">s Gemma Hughes is offered the position of Office Assistant, as advertised, employment to commence </w:t>
      </w:r>
      <w:r w:rsidR="00727A4D">
        <w:rPr>
          <w:rFonts w:eastAsia="Calibri"/>
          <w:lang w:val="en-US"/>
        </w:rPr>
        <w:t>s</w:t>
      </w:r>
      <w:r w:rsidR="00727A4D" w:rsidRPr="00727A4D">
        <w:rPr>
          <w:rFonts w:eastAsia="Calibri"/>
          <w:lang w:val="en-US"/>
        </w:rPr>
        <w:t>ubject to employment notice</w:t>
      </w:r>
    </w:p>
    <w:p w:rsidR="00727A4D" w:rsidRPr="00727A4D" w:rsidRDefault="00727A4D" w:rsidP="00727A4D">
      <w:pPr>
        <w:rPr>
          <w:rFonts w:ascii="Arial" w:eastAsia="Calibri" w:hAnsi="Arial" w:cs="Arial"/>
          <w:sz w:val="22"/>
          <w:szCs w:val="22"/>
          <w:lang w:val="en-US"/>
        </w:rPr>
      </w:pPr>
    </w:p>
    <w:p w:rsidR="006C7FF3" w:rsidRDefault="006C7FF3" w:rsidP="00A22B9D">
      <w:pPr>
        <w:ind w:left="720" w:hanging="720"/>
      </w:pPr>
    </w:p>
    <w:p w:rsidR="001E6133" w:rsidRDefault="006C7FF3" w:rsidP="00727A4D">
      <w:pPr>
        <w:ind w:left="720" w:hanging="720"/>
      </w:pPr>
      <w:r>
        <w:tab/>
      </w:r>
    </w:p>
    <w:p w:rsidR="0058148F" w:rsidRDefault="00825ABC" w:rsidP="008C3EFD">
      <w:pPr>
        <w:jc w:val="center"/>
        <w:rPr>
          <w:b/>
        </w:rPr>
      </w:pPr>
      <w:r>
        <w:rPr>
          <w:b/>
        </w:rPr>
        <w:t>T</w:t>
      </w:r>
      <w:r w:rsidR="003E7551" w:rsidRPr="000F6A5C">
        <w:rPr>
          <w:b/>
        </w:rPr>
        <w:t xml:space="preserve">here being no further business, the Chairman closed the meeting </w:t>
      </w:r>
      <w:r w:rsidR="00A52DEF" w:rsidRPr="000F6A5C">
        <w:rPr>
          <w:b/>
        </w:rPr>
        <w:t>at</w:t>
      </w:r>
      <w:r w:rsidR="003D5E4A">
        <w:rPr>
          <w:b/>
        </w:rPr>
        <w:t xml:space="preserve"> </w:t>
      </w:r>
      <w:r w:rsidR="002B1F05">
        <w:rPr>
          <w:b/>
        </w:rPr>
        <w:t>2</w:t>
      </w:r>
      <w:r w:rsidR="005E0062">
        <w:rPr>
          <w:b/>
        </w:rPr>
        <w:t>0</w:t>
      </w:r>
      <w:r w:rsidR="00FD0FB9">
        <w:rPr>
          <w:b/>
        </w:rPr>
        <w:t>.</w:t>
      </w:r>
      <w:r w:rsidR="002B1F05">
        <w:rPr>
          <w:b/>
        </w:rPr>
        <w:t>3</w:t>
      </w:r>
      <w:r w:rsidR="005E0062">
        <w:rPr>
          <w:b/>
        </w:rPr>
        <w:t>8</w:t>
      </w:r>
    </w:p>
    <w:p w:rsidR="00A70F17" w:rsidRDefault="00A70F17" w:rsidP="000C00D0"/>
    <w:p w:rsidR="00DA7116" w:rsidRDefault="00DA7116" w:rsidP="000C00D0"/>
    <w:p w:rsidR="003E7551" w:rsidRDefault="003E7551" w:rsidP="00707A23">
      <w:pPr>
        <w:jc w:val="center"/>
        <w:rPr>
          <w:b/>
        </w:rPr>
      </w:pPr>
      <w:r>
        <w:rPr>
          <w:b/>
        </w:rPr>
        <w:t>Signed: _______________________________________________________________</w:t>
      </w:r>
    </w:p>
    <w:p w:rsidR="00571EE8" w:rsidRDefault="00983345" w:rsidP="00983345">
      <w:pPr>
        <w:ind w:left="2880" w:firstLine="720"/>
        <w:rPr>
          <w:b/>
        </w:rPr>
      </w:pPr>
      <w:r>
        <w:rPr>
          <w:b/>
        </w:rPr>
        <w:t xml:space="preserve">   </w:t>
      </w:r>
      <w:r w:rsidR="00FC4B37">
        <w:rPr>
          <w:b/>
        </w:rPr>
        <w:t xml:space="preserve"> </w:t>
      </w:r>
      <w:r>
        <w:rPr>
          <w:b/>
        </w:rPr>
        <w:t xml:space="preserve"> </w:t>
      </w:r>
      <w:r w:rsidR="00416235">
        <w:rPr>
          <w:b/>
        </w:rPr>
        <w:tab/>
      </w:r>
      <w:r w:rsidR="005E0062">
        <w:rPr>
          <w:b/>
        </w:rPr>
        <w:t xml:space="preserve"> 9</w:t>
      </w:r>
      <w:r w:rsidR="005E0062" w:rsidRPr="005E0062">
        <w:rPr>
          <w:b/>
          <w:vertAlign w:val="superscript"/>
        </w:rPr>
        <w:t>th</w:t>
      </w:r>
      <w:r w:rsidR="005E0062">
        <w:rPr>
          <w:b/>
        </w:rPr>
        <w:t xml:space="preserve"> August</w:t>
      </w:r>
      <w:r w:rsidR="002B1F05">
        <w:rPr>
          <w:b/>
        </w:rPr>
        <w:t xml:space="preserve"> </w:t>
      </w:r>
      <w:r w:rsidR="0060211B">
        <w:rPr>
          <w:b/>
        </w:rPr>
        <w:t>201</w:t>
      </w:r>
      <w:r w:rsidR="001A30E7">
        <w:rPr>
          <w:b/>
        </w:rPr>
        <w:t>7</w:t>
      </w:r>
    </w:p>
    <w:p w:rsidR="00082236" w:rsidRDefault="00536432" w:rsidP="006D7F4B">
      <w:pPr>
        <w:jc w:val="center"/>
        <w:rPr>
          <w:b/>
        </w:rPr>
      </w:pPr>
      <w:r>
        <w:rPr>
          <w:b/>
        </w:rPr>
        <w:t xml:space="preserve">  </w:t>
      </w:r>
      <w:r w:rsidR="005E0062">
        <w:rPr>
          <w:b/>
        </w:rPr>
        <w:t xml:space="preserve">        </w:t>
      </w:r>
      <w:r>
        <w:rPr>
          <w:b/>
        </w:rPr>
        <w:t xml:space="preserve">      C</w:t>
      </w:r>
      <w:r w:rsidR="003E7551">
        <w:rPr>
          <w:b/>
        </w:rPr>
        <w:t>hairman</w:t>
      </w:r>
      <w:r w:rsidR="00CB7DAD">
        <w:rPr>
          <w:b/>
        </w:rPr>
        <w:t xml:space="preserve">      </w:t>
      </w:r>
    </w:p>
    <w:p w:rsidR="00D97AA8" w:rsidRDefault="00D97AA8" w:rsidP="006D7F4B">
      <w:pPr>
        <w:jc w:val="center"/>
        <w:rPr>
          <w:b/>
        </w:rPr>
      </w:pPr>
    </w:p>
    <w:p w:rsidR="001B3801" w:rsidRDefault="001B3801" w:rsidP="006D7F4B">
      <w:pPr>
        <w:jc w:val="center"/>
        <w:rPr>
          <w:b/>
        </w:rPr>
      </w:pPr>
    </w:p>
    <w:p w:rsidR="001B3801" w:rsidRDefault="001B3801" w:rsidP="006D7F4B">
      <w:pPr>
        <w:jc w:val="center"/>
        <w:rPr>
          <w:b/>
        </w:rPr>
      </w:pPr>
    </w:p>
    <w:sectPr w:rsidR="001B3801" w:rsidSect="00535E1F">
      <w:pgSz w:w="12240" w:h="15840"/>
      <w:pgMar w:top="567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0E7" w:rsidRDefault="004700E7" w:rsidP="0095571E">
      <w:r>
        <w:separator/>
      </w:r>
    </w:p>
  </w:endnote>
  <w:endnote w:type="continuationSeparator" w:id="0">
    <w:p w:rsidR="004700E7" w:rsidRDefault="004700E7" w:rsidP="0095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0E7" w:rsidRDefault="004700E7" w:rsidP="0095571E">
      <w:r>
        <w:separator/>
      </w:r>
    </w:p>
  </w:footnote>
  <w:footnote w:type="continuationSeparator" w:id="0">
    <w:p w:rsidR="004700E7" w:rsidRDefault="004700E7" w:rsidP="00955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6DF1"/>
    <w:multiLevelType w:val="hybridMultilevel"/>
    <w:tmpl w:val="D772D212"/>
    <w:lvl w:ilvl="0" w:tplc="C49E8842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C1CCB"/>
    <w:multiLevelType w:val="hybridMultilevel"/>
    <w:tmpl w:val="2198200C"/>
    <w:lvl w:ilvl="0" w:tplc="DAA6C666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8C1EED"/>
    <w:multiLevelType w:val="hybridMultilevel"/>
    <w:tmpl w:val="5092567A"/>
    <w:lvl w:ilvl="0" w:tplc="FF72788E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3F7319"/>
    <w:multiLevelType w:val="hybridMultilevel"/>
    <w:tmpl w:val="5C687E4E"/>
    <w:lvl w:ilvl="0" w:tplc="AE96422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5D556E"/>
    <w:multiLevelType w:val="hybridMultilevel"/>
    <w:tmpl w:val="7C1E1334"/>
    <w:lvl w:ilvl="0" w:tplc="1CBE13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4017A72"/>
    <w:multiLevelType w:val="hybridMultilevel"/>
    <w:tmpl w:val="3FD42484"/>
    <w:lvl w:ilvl="0" w:tplc="C6EE12D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086F72"/>
    <w:multiLevelType w:val="hybridMultilevel"/>
    <w:tmpl w:val="6832D1F4"/>
    <w:lvl w:ilvl="0" w:tplc="50B20E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CA3716"/>
    <w:multiLevelType w:val="hybridMultilevel"/>
    <w:tmpl w:val="8278B66C"/>
    <w:lvl w:ilvl="0" w:tplc="4820823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EA5E35"/>
    <w:multiLevelType w:val="hybridMultilevel"/>
    <w:tmpl w:val="BB22B4DC"/>
    <w:lvl w:ilvl="0" w:tplc="F796C8DA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3B43BD"/>
    <w:multiLevelType w:val="hybridMultilevel"/>
    <w:tmpl w:val="3F343BA0"/>
    <w:lvl w:ilvl="0" w:tplc="B920A3E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354F15"/>
    <w:multiLevelType w:val="multilevel"/>
    <w:tmpl w:val="203020A2"/>
    <w:lvl w:ilvl="0">
      <w:start w:val="1"/>
      <w:numFmt w:val="decimal"/>
      <w:pStyle w:val="Heading1111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C12671A"/>
    <w:multiLevelType w:val="hybridMultilevel"/>
    <w:tmpl w:val="0BAAC16A"/>
    <w:lvl w:ilvl="0" w:tplc="24CA9FB6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183412"/>
    <w:multiLevelType w:val="hybridMultilevel"/>
    <w:tmpl w:val="03948C88"/>
    <w:lvl w:ilvl="0" w:tplc="756E62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451C58"/>
    <w:multiLevelType w:val="hybridMultilevel"/>
    <w:tmpl w:val="97F4FB86"/>
    <w:lvl w:ilvl="0" w:tplc="756E62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525980"/>
    <w:multiLevelType w:val="hybridMultilevel"/>
    <w:tmpl w:val="CA1C502A"/>
    <w:lvl w:ilvl="0" w:tplc="C6EE12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3F18A3"/>
    <w:multiLevelType w:val="hybridMultilevel"/>
    <w:tmpl w:val="82DCC034"/>
    <w:lvl w:ilvl="0" w:tplc="45FAE5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77C75"/>
    <w:multiLevelType w:val="hybridMultilevel"/>
    <w:tmpl w:val="DDE64EC8"/>
    <w:lvl w:ilvl="0" w:tplc="57D874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0E7CD8"/>
    <w:multiLevelType w:val="hybridMultilevel"/>
    <w:tmpl w:val="5762BA58"/>
    <w:lvl w:ilvl="0" w:tplc="FF72788E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AC6AE2"/>
    <w:multiLevelType w:val="hybridMultilevel"/>
    <w:tmpl w:val="7E52A30A"/>
    <w:lvl w:ilvl="0" w:tplc="756E62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1F22C1"/>
    <w:multiLevelType w:val="hybridMultilevel"/>
    <w:tmpl w:val="BE4039DA"/>
    <w:lvl w:ilvl="0" w:tplc="756E62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5"/>
  </w:num>
  <w:num w:numId="5">
    <w:abstractNumId w:val="0"/>
  </w:num>
  <w:num w:numId="6">
    <w:abstractNumId w:val="10"/>
  </w:num>
  <w:num w:numId="7">
    <w:abstractNumId w:val="9"/>
  </w:num>
  <w:num w:numId="8">
    <w:abstractNumId w:val="11"/>
  </w:num>
  <w:num w:numId="9">
    <w:abstractNumId w:val="13"/>
  </w:num>
  <w:num w:numId="10">
    <w:abstractNumId w:val="3"/>
  </w:num>
  <w:num w:numId="11">
    <w:abstractNumId w:val="5"/>
  </w:num>
  <w:num w:numId="12">
    <w:abstractNumId w:val="7"/>
  </w:num>
  <w:num w:numId="13">
    <w:abstractNumId w:val="16"/>
  </w:num>
  <w:num w:numId="14">
    <w:abstractNumId w:val="6"/>
  </w:num>
  <w:num w:numId="15">
    <w:abstractNumId w:val="12"/>
  </w:num>
  <w:num w:numId="16">
    <w:abstractNumId w:val="19"/>
  </w:num>
  <w:num w:numId="17">
    <w:abstractNumId w:val="8"/>
  </w:num>
  <w:num w:numId="18">
    <w:abstractNumId w:val="18"/>
  </w:num>
  <w:num w:numId="19">
    <w:abstractNumId w:val="17"/>
  </w:num>
  <w:num w:numId="2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D0"/>
    <w:rsid w:val="00000914"/>
    <w:rsid w:val="00002E33"/>
    <w:rsid w:val="00004BA5"/>
    <w:rsid w:val="000068FE"/>
    <w:rsid w:val="0000727D"/>
    <w:rsid w:val="00007C6A"/>
    <w:rsid w:val="0001219E"/>
    <w:rsid w:val="00012882"/>
    <w:rsid w:val="0001319C"/>
    <w:rsid w:val="00014471"/>
    <w:rsid w:val="0001697C"/>
    <w:rsid w:val="0001728F"/>
    <w:rsid w:val="00017948"/>
    <w:rsid w:val="00017C01"/>
    <w:rsid w:val="00020053"/>
    <w:rsid w:val="0002155F"/>
    <w:rsid w:val="00021929"/>
    <w:rsid w:val="00022233"/>
    <w:rsid w:val="00024D31"/>
    <w:rsid w:val="0002542F"/>
    <w:rsid w:val="000255C0"/>
    <w:rsid w:val="00025C32"/>
    <w:rsid w:val="0002799A"/>
    <w:rsid w:val="00032EDF"/>
    <w:rsid w:val="00036466"/>
    <w:rsid w:val="00037EE8"/>
    <w:rsid w:val="00043962"/>
    <w:rsid w:val="00044D9B"/>
    <w:rsid w:val="00046932"/>
    <w:rsid w:val="00050387"/>
    <w:rsid w:val="00050AE5"/>
    <w:rsid w:val="00050FA8"/>
    <w:rsid w:val="00051718"/>
    <w:rsid w:val="0005426B"/>
    <w:rsid w:val="000544F1"/>
    <w:rsid w:val="000558B3"/>
    <w:rsid w:val="00056F1A"/>
    <w:rsid w:val="000604CF"/>
    <w:rsid w:val="00060672"/>
    <w:rsid w:val="000611C9"/>
    <w:rsid w:val="0006211A"/>
    <w:rsid w:val="000633E2"/>
    <w:rsid w:val="00063C9C"/>
    <w:rsid w:val="000654A8"/>
    <w:rsid w:val="000656A7"/>
    <w:rsid w:val="00065CDD"/>
    <w:rsid w:val="00066AF5"/>
    <w:rsid w:val="00067ABF"/>
    <w:rsid w:val="00067C33"/>
    <w:rsid w:val="0007014C"/>
    <w:rsid w:val="00072C5E"/>
    <w:rsid w:val="0007378A"/>
    <w:rsid w:val="00074893"/>
    <w:rsid w:val="00074C87"/>
    <w:rsid w:val="00076E11"/>
    <w:rsid w:val="00076F8C"/>
    <w:rsid w:val="000774FD"/>
    <w:rsid w:val="000776FB"/>
    <w:rsid w:val="00080EEC"/>
    <w:rsid w:val="00082236"/>
    <w:rsid w:val="000823F1"/>
    <w:rsid w:val="000824D9"/>
    <w:rsid w:val="00085A2D"/>
    <w:rsid w:val="0009119E"/>
    <w:rsid w:val="00091894"/>
    <w:rsid w:val="0009229D"/>
    <w:rsid w:val="00093232"/>
    <w:rsid w:val="00093B7D"/>
    <w:rsid w:val="00093D13"/>
    <w:rsid w:val="00095A4D"/>
    <w:rsid w:val="00095F0F"/>
    <w:rsid w:val="000A05CD"/>
    <w:rsid w:val="000A0CC5"/>
    <w:rsid w:val="000A1A18"/>
    <w:rsid w:val="000A2332"/>
    <w:rsid w:val="000A2779"/>
    <w:rsid w:val="000A348F"/>
    <w:rsid w:val="000A55F9"/>
    <w:rsid w:val="000A5979"/>
    <w:rsid w:val="000A77A1"/>
    <w:rsid w:val="000B055A"/>
    <w:rsid w:val="000B06A2"/>
    <w:rsid w:val="000B14A4"/>
    <w:rsid w:val="000B17E7"/>
    <w:rsid w:val="000B2ADC"/>
    <w:rsid w:val="000B5080"/>
    <w:rsid w:val="000B553C"/>
    <w:rsid w:val="000B5E9D"/>
    <w:rsid w:val="000B6070"/>
    <w:rsid w:val="000B63EF"/>
    <w:rsid w:val="000B6B13"/>
    <w:rsid w:val="000B778B"/>
    <w:rsid w:val="000B7D15"/>
    <w:rsid w:val="000B7DE9"/>
    <w:rsid w:val="000C00D0"/>
    <w:rsid w:val="000C0CAA"/>
    <w:rsid w:val="000C1511"/>
    <w:rsid w:val="000C1CDB"/>
    <w:rsid w:val="000C270F"/>
    <w:rsid w:val="000C2829"/>
    <w:rsid w:val="000C2E7C"/>
    <w:rsid w:val="000C64A6"/>
    <w:rsid w:val="000D0896"/>
    <w:rsid w:val="000D19D4"/>
    <w:rsid w:val="000D241B"/>
    <w:rsid w:val="000D26C0"/>
    <w:rsid w:val="000D3DBF"/>
    <w:rsid w:val="000D4B60"/>
    <w:rsid w:val="000D5CF3"/>
    <w:rsid w:val="000D7453"/>
    <w:rsid w:val="000E0794"/>
    <w:rsid w:val="000E1229"/>
    <w:rsid w:val="000E1D0D"/>
    <w:rsid w:val="000E2D80"/>
    <w:rsid w:val="000E3476"/>
    <w:rsid w:val="000E696B"/>
    <w:rsid w:val="000F0849"/>
    <w:rsid w:val="000F2FAA"/>
    <w:rsid w:val="000F64D2"/>
    <w:rsid w:val="000F6A5C"/>
    <w:rsid w:val="001006C7"/>
    <w:rsid w:val="00101B5F"/>
    <w:rsid w:val="00102518"/>
    <w:rsid w:val="00103192"/>
    <w:rsid w:val="001045E3"/>
    <w:rsid w:val="001116E7"/>
    <w:rsid w:val="00111805"/>
    <w:rsid w:val="00111CBF"/>
    <w:rsid w:val="00116624"/>
    <w:rsid w:val="00116B82"/>
    <w:rsid w:val="00116F1F"/>
    <w:rsid w:val="0012061E"/>
    <w:rsid w:val="00122E27"/>
    <w:rsid w:val="00123D49"/>
    <w:rsid w:val="001250CE"/>
    <w:rsid w:val="001259FD"/>
    <w:rsid w:val="0012602D"/>
    <w:rsid w:val="00126538"/>
    <w:rsid w:val="001309D3"/>
    <w:rsid w:val="00130A02"/>
    <w:rsid w:val="001312D4"/>
    <w:rsid w:val="00131E19"/>
    <w:rsid w:val="0013352D"/>
    <w:rsid w:val="0013765D"/>
    <w:rsid w:val="00137DC5"/>
    <w:rsid w:val="00140791"/>
    <w:rsid w:val="00141D79"/>
    <w:rsid w:val="0014271E"/>
    <w:rsid w:val="00142F05"/>
    <w:rsid w:val="0014380A"/>
    <w:rsid w:val="00144EAB"/>
    <w:rsid w:val="00144FE6"/>
    <w:rsid w:val="0014504D"/>
    <w:rsid w:val="00145919"/>
    <w:rsid w:val="00150781"/>
    <w:rsid w:val="00151712"/>
    <w:rsid w:val="00151895"/>
    <w:rsid w:val="001546A8"/>
    <w:rsid w:val="00154842"/>
    <w:rsid w:val="00155823"/>
    <w:rsid w:val="0015653F"/>
    <w:rsid w:val="001575C0"/>
    <w:rsid w:val="00160A58"/>
    <w:rsid w:val="00163084"/>
    <w:rsid w:val="001645D5"/>
    <w:rsid w:val="0017000A"/>
    <w:rsid w:val="001717D8"/>
    <w:rsid w:val="00171B00"/>
    <w:rsid w:val="00173368"/>
    <w:rsid w:val="001738E5"/>
    <w:rsid w:val="00175562"/>
    <w:rsid w:val="00175E68"/>
    <w:rsid w:val="00181D8C"/>
    <w:rsid w:val="00182299"/>
    <w:rsid w:val="0018257F"/>
    <w:rsid w:val="001829CA"/>
    <w:rsid w:val="0018627A"/>
    <w:rsid w:val="001873BB"/>
    <w:rsid w:val="00187C95"/>
    <w:rsid w:val="00187E85"/>
    <w:rsid w:val="0019307E"/>
    <w:rsid w:val="00193C9E"/>
    <w:rsid w:val="001979DC"/>
    <w:rsid w:val="001A30E7"/>
    <w:rsid w:val="001A31CC"/>
    <w:rsid w:val="001A36DB"/>
    <w:rsid w:val="001A6030"/>
    <w:rsid w:val="001A740A"/>
    <w:rsid w:val="001A759A"/>
    <w:rsid w:val="001B12A5"/>
    <w:rsid w:val="001B17EA"/>
    <w:rsid w:val="001B1FC4"/>
    <w:rsid w:val="001B24F8"/>
    <w:rsid w:val="001B3801"/>
    <w:rsid w:val="001B4B97"/>
    <w:rsid w:val="001B5041"/>
    <w:rsid w:val="001C1551"/>
    <w:rsid w:val="001C2460"/>
    <w:rsid w:val="001C39DA"/>
    <w:rsid w:val="001C3A90"/>
    <w:rsid w:val="001C3AE2"/>
    <w:rsid w:val="001C3CD6"/>
    <w:rsid w:val="001C41AF"/>
    <w:rsid w:val="001C4874"/>
    <w:rsid w:val="001C51FA"/>
    <w:rsid w:val="001C5D70"/>
    <w:rsid w:val="001D3422"/>
    <w:rsid w:val="001D48EA"/>
    <w:rsid w:val="001D4A97"/>
    <w:rsid w:val="001D607A"/>
    <w:rsid w:val="001D6A93"/>
    <w:rsid w:val="001D6ADC"/>
    <w:rsid w:val="001D70A7"/>
    <w:rsid w:val="001D75E8"/>
    <w:rsid w:val="001E0A1E"/>
    <w:rsid w:val="001E0E7B"/>
    <w:rsid w:val="001E3393"/>
    <w:rsid w:val="001E38FC"/>
    <w:rsid w:val="001E6133"/>
    <w:rsid w:val="001E6905"/>
    <w:rsid w:val="001E7CDD"/>
    <w:rsid w:val="001F10CE"/>
    <w:rsid w:val="001F31C8"/>
    <w:rsid w:val="001F320A"/>
    <w:rsid w:val="001F48DD"/>
    <w:rsid w:val="001F714B"/>
    <w:rsid w:val="001F7886"/>
    <w:rsid w:val="001F7CC0"/>
    <w:rsid w:val="00201163"/>
    <w:rsid w:val="002012B9"/>
    <w:rsid w:val="0020180A"/>
    <w:rsid w:val="002042BB"/>
    <w:rsid w:val="00206AA8"/>
    <w:rsid w:val="00207671"/>
    <w:rsid w:val="0020768C"/>
    <w:rsid w:val="0020773E"/>
    <w:rsid w:val="002106FE"/>
    <w:rsid w:val="00212250"/>
    <w:rsid w:val="00215716"/>
    <w:rsid w:val="0021707C"/>
    <w:rsid w:val="00217BC5"/>
    <w:rsid w:val="00221E4B"/>
    <w:rsid w:val="00223350"/>
    <w:rsid w:val="00225BE1"/>
    <w:rsid w:val="00226005"/>
    <w:rsid w:val="00226040"/>
    <w:rsid w:val="00226C6E"/>
    <w:rsid w:val="0022717B"/>
    <w:rsid w:val="00227735"/>
    <w:rsid w:val="002307BC"/>
    <w:rsid w:val="002318D5"/>
    <w:rsid w:val="00231E9E"/>
    <w:rsid w:val="0023308E"/>
    <w:rsid w:val="0023333B"/>
    <w:rsid w:val="00233528"/>
    <w:rsid w:val="002343C8"/>
    <w:rsid w:val="0023742C"/>
    <w:rsid w:val="00237FC8"/>
    <w:rsid w:val="0024032E"/>
    <w:rsid w:val="002403C8"/>
    <w:rsid w:val="00240C30"/>
    <w:rsid w:val="00240ECA"/>
    <w:rsid w:val="00240F42"/>
    <w:rsid w:val="00241FDD"/>
    <w:rsid w:val="0024212E"/>
    <w:rsid w:val="00242286"/>
    <w:rsid w:val="00242288"/>
    <w:rsid w:val="002429CB"/>
    <w:rsid w:val="00244B7F"/>
    <w:rsid w:val="00244CB4"/>
    <w:rsid w:val="00245826"/>
    <w:rsid w:val="00245DB5"/>
    <w:rsid w:val="0024689A"/>
    <w:rsid w:val="0024738B"/>
    <w:rsid w:val="00247D16"/>
    <w:rsid w:val="00252C02"/>
    <w:rsid w:val="00252EC2"/>
    <w:rsid w:val="00256F58"/>
    <w:rsid w:val="00260A72"/>
    <w:rsid w:val="00262AA5"/>
    <w:rsid w:val="0026301D"/>
    <w:rsid w:val="002630B7"/>
    <w:rsid w:val="00265F4B"/>
    <w:rsid w:val="0026607F"/>
    <w:rsid w:val="00267729"/>
    <w:rsid w:val="00267C70"/>
    <w:rsid w:val="002732E4"/>
    <w:rsid w:val="00274BCC"/>
    <w:rsid w:val="0027570C"/>
    <w:rsid w:val="00275C97"/>
    <w:rsid w:val="0027629E"/>
    <w:rsid w:val="00276741"/>
    <w:rsid w:val="002777BA"/>
    <w:rsid w:val="002813AF"/>
    <w:rsid w:val="002813C0"/>
    <w:rsid w:val="00282611"/>
    <w:rsid w:val="0028621E"/>
    <w:rsid w:val="00287916"/>
    <w:rsid w:val="00290B9C"/>
    <w:rsid w:val="00291117"/>
    <w:rsid w:val="00291DDE"/>
    <w:rsid w:val="00292439"/>
    <w:rsid w:val="00293220"/>
    <w:rsid w:val="00293E76"/>
    <w:rsid w:val="0029419C"/>
    <w:rsid w:val="002970B9"/>
    <w:rsid w:val="00297228"/>
    <w:rsid w:val="002A02C6"/>
    <w:rsid w:val="002A1664"/>
    <w:rsid w:val="002A46D2"/>
    <w:rsid w:val="002A7430"/>
    <w:rsid w:val="002A7647"/>
    <w:rsid w:val="002B022E"/>
    <w:rsid w:val="002B0298"/>
    <w:rsid w:val="002B1447"/>
    <w:rsid w:val="002B1BF2"/>
    <w:rsid w:val="002B1F05"/>
    <w:rsid w:val="002B3458"/>
    <w:rsid w:val="002B45C8"/>
    <w:rsid w:val="002B4D65"/>
    <w:rsid w:val="002B53D1"/>
    <w:rsid w:val="002B5F0D"/>
    <w:rsid w:val="002B7680"/>
    <w:rsid w:val="002C601E"/>
    <w:rsid w:val="002C64BE"/>
    <w:rsid w:val="002C686C"/>
    <w:rsid w:val="002C70AC"/>
    <w:rsid w:val="002C710C"/>
    <w:rsid w:val="002C73BC"/>
    <w:rsid w:val="002C7966"/>
    <w:rsid w:val="002C7A91"/>
    <w:rsid w:val="002C7B32"/>
    <w:rsid w:val="002D0420"/>
    <w:rsid w:val="002D46DF"/>
    <w:rsid w:val="002D4836"/>
    <w:rsid w:val="002D5385"/>
    <w:rsid w:val="002D7F00"/>
    <w:rsid w:val="002E0291"/>
    <w:rsid w:val="002E0D1B"/>
    <w:rsid w:val="002E2965"/>
    <w:rsid w:val="002E2EA2"/>
    <w:rsid w:val="002E350A"/>
    <w:rsid w:val="002E38A8"/>
    <w:rsid w:val="002E4CE2"/>
    <w:rsid w:val="002E4DAE"/>
    <w:rsid w:val="002E4EC2"/>
    <w:rsid w:val="002E513B"/>
    <w:rsid w:val="002E5B89"/>
    <w:rsid w:val="002E711C"/>
    <w:rsid w:val="002E75A5"/>
    <w:rsid w:val="002E7653"/>
    <w:rsid w:val="002F102C"/>
    <w:rsid w:val="002F24A2"/>
    <w:rsid w:val="002F307D"/>
    <w:rsid w:val="002F3D06"/>
    <w:rsid w:val="002F3D20"/>
    <w:rsid w:val="002F4502"/>
    <w:rsid w:val="002F500F"/>
    <w:rsid w:val="002F51DC"/>
    <w:rsid w:val="002F606B"/>
    <w:rsid w:val="002F611A"/>
    <w:rsid w:val="002F62E0"/>
    <w:rsid w:val="002F6730"/>
    <w:rsid w:val="002F7693"/>
    <w:rsid w:val="00301CAA"/>
    <w:rsid w:val="003047A2"/>
    <w:rsid w:val="00312FD9"/>
    <w:rsid w:val="00314526"/>
    <w:rsid w:val="003146D0"/>
    <w:rsid w:val="003147AB"/>
    <w:rsid w:val="00314CA0"/>
    <w:rsid w:val="0032035F"/>
    <w:rsid w:val="003204B9"/>
    <w:rsid w:val="0032304B"/>
    <w:rsid w:val="00323A25"/>
    <w:rsid w:val="0032447A"/>
    <w:rsid w:val="003251BB"/>
    <w:rsid w:val="00326DB8"/>
    <w:rsid w:val="00327156"/>
    <w:rsid w:val="00327B71"/>
    <w:rsid w:val="0033001F"/>
    <w:rsid w:val="003317B6"/>
    <w:rsid w:val="0033207B"/>
    <w:rsid w:val="003324EB"/>
    <w:rsid w:val="00333D78"/>
    <w:rsid w:val="00333FC3"/>
    <w:rsid w:val="00334868"/>
    <w:rsid w:val="00334E50"/>
    <w:rsid w:val="00337CAF"/>
    <w:rsid w:val="003408AF"/>
    <w:rsid w:val="00340FC2"/>
    <w:rsid w:val="003464D4"/>
    <w:rsid w:val="00346E0F"/>
    <w:rsid w:val="00351BA7"/>
    <w:rsid w:val="0035360D"/>
    <w:rsid w:val="00353833"/>
    <w:rsid w:val="00353A70"/>
    <w:rsid w:val="00353BAA"/>
    <w:rsid w:val="00356121"/>
    <w:rsid w:val="00356500"/>
    <w:rsid w:val="0036036A"/>
    <w:rsid w:val="0036217F"/>
    <w:rsid w:val="00362270"/>
    <w:rsid w:val="0036365F"/>
    <w:rsid w:val="00365DEA"/>
    <w:rsid w:val="00366070"/>
    <w:rsid w:val="00366DDE"/>
    <w:rsid w:val="00373F10"/>
    <w:rsid w:val="0037505D"/>
    <w:rsid w:val="003762B7"/>
    <w:rsid w:val="00376360"/>
    <w:rsid w:val="00377382"/>
    <w:rsid w:val="00377BFE"/>
    <w:rsid w:val="00380524"/>
    <w:rsid w:val="00380827"/>
    <w:rsid w:val="00380A16"/>
    <w:rsid w:val="003813D5"/>
    <w:rsid w:val="00382867"/>
    <w:rsid w:val="00384F78"/>
    <w:rsid w:val="0038707B"/>
    <w:rsid w:val="00387144"/>
    <w:rsid w:val="00392201"/>
    <w:rsid w:val="0039462C"/>
    <w:rsid w:val="0039467B"/>
    <w:rsid w:val="00396A84"/>
    <w:rsid w:val="00397CA8"/>
    <w:rsid w:val="003A1620"/>
    <w:rsid w:val="003A3CD4"/>
    <w:rsid w:val="003A3D1A"/>
    <w:rsid w:val="003A671F"/>
    <w:rsid w:val="003A68E4"/>
    <w:rsid w:val="003A7605"/>
    <w:rsid w:val="003A7BA0"/>
    <w:rsid w:val="003B1671"/>
    <w:rsid w:val="003B1E1E"/>
    <w:rsid w:val="003B229E"/>
    <w:rsid w:val="003B5209"/>
    <w:rsid w:val="003B70B9"/>
    <w:rsid w:val="003C20A7"/>
    <w:rsid w:val="003C2BF3"/>
    <w:rsid w:val="003C4DF7"/>
    <w:rsid w:val="003C6995"/>
    <w:rsid w:val="003C7258"/>
    <w:rsid w:val="003C7A8E"/>
    <w:rsid w:val="003D17D7"/>
    <w:rsid w:val="003D1DDF"/>
    <w:rsid w:val="003D1FB0"/>
    <w:rsid w:val="003D5E4A"/>
    <w:rsid w:val="003E1CCA"/>
    <w:rsid w:val="003E1FF6"/>
    <w:rsid w:val="003E3176"/>
    <w:rsid w:val="003E3E92"/>
    <w:rsid w:val="003E5B18"/>
    <w:rsid w:val="003E5F96"/>
    <w:rsid w:val="003E5FF3"/>
    <w:rsid w:val="003E7551"/>
    <w:rsid w:val="003F19C6"/>
    <w:rsid w:val="003F67C6"/>
    <w:rsid w:val="003F6A7F"/>
    <w:rsid w:val="003F7ADF"/>
    <w:rsid w:val="00400365"/>
    <w:rsid w:val="004015A5"/>
    <w:rsid w:val="00401AD9"/>
    <w:rsid w:val="00402275"/>
    <w:rsid w:val="00402600"/>
    <w:rsid w:val="0040273E"/>
    <w:rsid w:val="00404D65"/>
    <w:rsid w:val="00405D62"/>
    <w:rsid w:val="00407A14"/>
    <w:rsid w:val="00411DD5"/>
    <w:rsid w:val="00412C07"/>
    <w:rsid w:val="00414DF4"/>
    <w:rsid w:val="00416235"/>
    <w:rsid w:val="004162A1"/>
    <w:rsid w:val="004163A1"/>
    <w:rsid w:val="00417694"/>
    <w:rsid w:val="00417772"/>
    <w:rsid w:val="00420FEF"/>
    <w:rsid w:val="0042347F"/>
    <w:rsid w:val="00423916"/>
    <w:rsid w:val="00430F76"/>
    <w:rsid w:val="00430FFD"/>
    <w:rsid w:val="0043292F"/>
    <w:rsid w:val="00432A4D"/>
    <w:rsid w:val="00433805"/>
    <w:rsid w:val="0043558F"/>
    <w:rsid w:val="004361CD"/>
    <w:rsid w:val="00436A2C"/>
    <w:rsid w:val="00436CC7"/>
    <w:rsid w:val="00440CF9"/>
    <w:rsid w:val="004419DA"/>
    <w:rsid w:val="00442087"/>
    <w:rsid w:val="00442F9A"/>
    <w:rsid w:val="00443F4E"/>
    <w:rsid w:val="00444460"/>
    <w:rsid w:val="00444D02"/>
    <w:rsid w:val="00445BF7"/>
    <w:rsid w:val="00447F32"/>
    <w:rsid w:val="004505EF"/>
    <w:rsid w:val="00450DE6"/>
    <w:rsid w:val="004518ED"/>
    <w:rsid w:val="0045259F"/>
    <w:rsid w:val="0045310C"/>
    <w:rsid w:val="00453A87"/>
    <w:rsid w:val="00454880"/>
    <w:rsid w:val="0045492F"/>
    <w:rsid w:val="00454E1B"/>
    <w:rsid w:val="00454E83"/>
    <w:rsid w:val="00454F2F"/>
    <w:rsid w:val="00457594"/>
    <w:rsid w:val="00460610"/>
    <w:rsid w:val="004616C6"/>
    <w:rsid w:val="00461A1D"/>
    <w:rsid w:val="00461B0C"/>
    <w:rsid w:val="0046243D"/>
    <w:rsid w:val="00462BD3"/>
    <w:rsid w:val="00463809"/>
    <w:rsid w:val="00463E92"/>
    <w:rsid w:val="00466160"/>
    <w:rsid w:val="004700E7"/>
    <w:rsid w:val="0047052B"/>
    <w:rsid w:val="0047061F"/>
    <w:rsid w:val="00471564"/>
    <w:rsid w:val="00474F58"/>
    <w:rsid w:val="0047504C"/>
    <w:rsid w:val="004753D4"/>
    <w:rsid w:val="00475657"/>
    <w:rsid w:val="00475AC9"/>
    <w:rsid w:val="00475AD6"/>
    <w:rsid w:val="0047606E"/>
    <w:rsid w:val="00476861"/>
    <w:rsid w:val="00477E9A"/>
    <w:rsid w:val="00482550"/>
    <w:rsid w:val="0048284F"/>
    <w:rsid w:val="00482E9F"/>
    <w:rsid w:val="00483A46"/>
    <w:rsid w:val="00483C9D"/>
    <w:rsid w:val="00483E5C"/>
    <w:rsid w:val="004850E0"/>
    <w:rsid w:val="00487CA9"/>
    <w:rsid w:val="004912CB"/>
    <w:rsid w:val="004916AF"/>
    <w:rsid w:val="00492F4C"/>
    <w:rsid w:val="00493955"/>
    <w:rsid w:val="00493E15"/>
    <w:rsid w:val="00494873"/>
    <w:rsid w:val="00495FC3"/>
    <w:rsid w:val="00496AD3"/>
    <w:rsid w:val="00496EED"/>
    <w:rsid w:val="0049741C"/>
    <w:rsid w:val="004A0288"/>
    <w:rsid w:val="004A0DCD"/>
    <w:rsid w:val="004A1109"/>
    <w:rsid w:val="004A1409"/>
    <w:rsid w:val="004A3AE9"/>
    <w:rsid w:val="004A4702"/>
    <w:rsid w:val="004A4EF0"/>
    <w:rsid w:val="004A60D1"/>
    <w:rsid w:val="004B1783"/>
    <w:rsid w:val="004B2741"/>
    <w:rsid w:val="004C09A7"/>
    <w:rsid w:val="004C1DC8"/>
    <w:rsid w:val="004C27A9"/>
    <w:rsid w:val="004C5679"/>
    <w:rsid w:val="004C56C4"/>
    <w:rsid w:val="004C7CF4"/>
    <w:rsid w:val="004D0F19"/>
    <w:rsid w:val="004D2955"/>
    <w:rsid w:val="004D2EBA"/>
    <w:rsid w:val="004D3D15"/>
    <w:rsid w:val="004D5388"/>
    <w:rsid w:val="004D61C0"/>
    <w:rsid w:val="004E0792"/>
    <w:rsid w:val="004E10B3"/>
    <w:rsid w:val="004E1763"/>
    <w:rsid w:val="004E18F8"/>
    <w:rsid w:val="004E201B"/>
    <w:rsid w:val="004E2CA3"/>
    <w:rsid w:val="004E2EA3"/>
    <w:rsid w:val="004E3166"/>
    <w:rsid w:val="004E56C8"/>
    <w:rsid w:val="004E5D2F"/>
    <w:rsid w:val="004E6D98"/>
    <w:rsid w:val="004F1596"/>
    <w:rsid w:val="004F21DA"/>
    <w:rsid w:val="004F3759"/>
    <w:rsid w:val="004F4ED9"/>
    <w:rsid w:val="004F526A"/>
    <w:rsid w:val="004F783B"/>
    <w:rsid w:val="004F7AA5"/>
    <w:rsid w:val="004F7F35"/>
    <w:rsid w:val="00501E42"/>
    <w:rsid w:val="00502994"/>
    <w:rsid w:val="005037D0"/>
    <w:rsid w:val="00504F16"/>
    <w:rsid w:val="00505C7D"/>
    <w:rsid w:val="0051087B"/>
    <w:rsid w:val="005118C3"/>
    <w:rsid w:val="00512DA1"/>
    <w:rsid w:val="00514451"/>
    <w:rsid w:val="00514EDA"/>
    <w:rsid w:val="00515516"/>
    <w:rsid w:val="0051577D"/>
    <w:rsid w:val="00522144"/>
    <w:rsid w:val="00523013"/>
    <w:rsid w:val="0052387D"/>
    <w:rsid w:val="005240E1"/>
    <w:rsid w:val="0052428D"/>
    <w:rsid w:val="005248AC"/>
    <w:rsid w:val="00524D1A"/>
    <w:rsid w:val="00525BFD"/>
    <w:rsid w:val="00527CE1"/>
    <w:rsid w:val="00533F56"/>
    <w:rsid w:val="00534FC6"/>
    <w:rsid w:val="005352B5"/>
    <w:rsid w:val="00535E1F"/>
    <w:rsid w:val="00536432"/>
    <w:rsid w:val="00540ABD"/>
    <w:rsid w:val="00543990"/>
    <w:rsid w:val="00544D54"/>
    <w:rsid w:val="0054746F"/>
    <w:rsid w:val="005512A4"/>
    <w:rsid w:val="00552687"/>
    <w:rsid w:val="00552BA2"/>
    <w:rsid w:val="0055375E"/>
    <w:rsid w:val="00554E5A"/>
    <w:rsid w:val="00555BD0"/>
    <w:rsid w:val="00560543"/>
    <w:rsid w:val="00561E81"/>
    <w:rsid w:val="00562C48"/>
    <w:rsid w:val="00566D69"/>
    <w:rsid w:val="00567408"/>
    <w:rsid w:val="00570E8F"/>
    <w:rsid w:val="00571EE8"/>
    <w:rsid w:val="0057217F"/>
    <w:rsid w:val="00573E1E"/>
    <w:rsid w:val="0057400F"/>
    <w:rsid w:val="005743BC"/>
    <w:rsid w:val="0057566A"/>
    <w:rsid w:val="005761B2"/>
    <w:rsid w:val="005771E6"/>
    <w:rsid w:val="0057758C"/>
    <w:rsid w:val="0058148F"/>
    <w:rsid w:val="00582776"/>
    <w:rsid w:val="00582AF5"/>
    <w:rsid w:val="00583F61"/>
    <w:rsid w:val="00590793"/>
    <w:rsid w:val="00591847"/>
    <w:rsid w:val="005918CC"/>
    <w:rsid w:val="00592870"/>
    <w:rsid w:val="0059503D"/>
    <w:rsid w:val="005960F7"/>
    <w:rsid w:val="00597937"/>
    <w:rsid w:val="005A027F"/>
    <w:rsid w:val="005A34A0"/>
    <w:rsid w:val="005A3699"/>
    <w:rsid w:val="005A747D"/>
    <w:rsid w:val="005A7B5F"/>
    <w:rsid w:val="005B1228"/>
    <w:rsid w:val="005B200F"/>
    <w:rsid w:val="005B3D2A"/>
    <w:rsid w:val="005B53B6"/>
    <w:rsid w:val="005B642F"/>
    <w:rsid w:val="005B67F1"/>
    <w:rsid w:val="005B6AC5"/>
    <w:rsid w:val="005B6C55"/>
    <w:rsid w:val="005B7D9D"/>
    <w:rsid w:val="005C18E8"/>
    <w:rsid w:val="005C37AF"/>
    <w:rsid w:val="005C38B8"/>
    <w:rsid w:val="005C3DE5"/>
    <w:rsid w:val="005C3F75"/>
    <w:rsid w:val="005C4992"/>
    <w:rsid w:val="005C4DE5"/>
    <w:rsid w:val="005C6A7B"/>
    <w:rsid w:val="005C6F4A"/>
    <w:rsid w:val="005C749C"/>
    <w:rsid w:val="005C7707"/>
    <w:rsid w:val="005D082A"/>
    <w:rsid w:val="005D1884"/>
    <w:rsid w:val="005D1DA1"/>
    <w:rsid w:val="005D1F9B"/>
    <w:rsid w:val="005D2E94"/>
    <w:rsid w:val="005D3B43"/>
    <w:rsid w:val="005D4F39"/>
    <w:rsid w:val="005D60EF"/>
    <w:rsid w:val="005D6FBE"/>
    <w:rsid w:val="005D728F"/>
    <w:rsid w:val="005E0062"/>
    <w:rsid w:val="005E23AD"/>
    <w:rsid w:val="005E2EB5"/>
    <w:rsid w:val="005E3318"/>
    <w:rsid w:val="005E4817"/>
    <w:rsid w:val="005E4DF5"/>
    <w:rsid w:val="005E5209"/>
    <w:rsid w:val="005F14D4"/>
    <w:rsid w:val="005F1CF1"/>
    <w:rsid w:val="005F2D0D"/>
    <w:rsid w:val="005F2F9A"/>
    <w:rsid w:val="005F371A"/>
    <w:rsid w:val="005F3D35"/>
    <w:rsid w:val="005F532B"/>
    <w:rsid w:val="005F5A96"/>
    <w:rsid w:val="005F5FE8"/>
    <w:rsid w:val="005F61B8"/>
    <w:rsid w:val="005F6C1E"/>
    <w:rsid w:val="005F73FA"/>
    <w:rsid w:val="005F7C28"/>
    <w:rsid w:val="00600FC1"/>
    <w:rsid w:val="0060211B"/>
    <w:rsid w:val="00602FED"/>
    <w:rsid w:val="00603A5B"/>
    <w:rsid w:val="00604FAE"/>
    <w:rsid w:val="00606098"/>
    <w:rsid w:val="00614D28"/>
    <w:rsid w:val="006156DA"/>
    <w:rsid w:val="00615CF4"/>
    <w:rsid w:val="00620BC7"/>
    <w:rsid w:val="006217CF"/>
    <w:rsid w:val="0062381A"/>
    <w:rsid w:val="00625283"/>
    <w:rsid w:val="00625D1B"/>
    <w:rsid w:val="00627D8B"/>
    <w:rsid w:val="006310EF"/>
    <w:rsid w:val="00633E1B"/>
    <w:rsid w:val="006346FD"/>
    <w:rsid w:val="00636E51"/>
    <w:rsid w:val="0063713C"/>
    <w:rsid w:val="00637454"/>
    <w:rsid w:val="0063756E"/>
    <w:rsid w:val="00637E15"/>
    <w:rsid w:val="00640911"/>
    <w:rsid w:val="00641ADB"/>
    <w:rsid w:val="00641FC0"/>
    <w:rsid w:val="00642E0F"/>
    <w:rsid w:val="00642EB9"/>
    <w:rsid w:val="0064391F"/>
    <w:rsid w:val="00644103"/>
    <w:rsid w:val="00644140"/>
    <w:rsid w:val="00644607"/>
    <w:rsid w:val="00644954"/>
    <w:rsid w:val="00644FC4"/>
    <w:rsid w:val="006454A1"/>
    <w:rsid w:val="00645A21"/>
    <w:rsid w:val="00645D6E"/>
    <w:rsid w:val="0064685B"/>
    <w:rsid w:val="006506F8"/>
    <w:rsid w:val="00650BF3"/>
    <w:rsid w:val="00651C72"/>
    <w:rsid w:val="006531D5"/>
    <w:rsid w:val="006544D4"/>
    <w:rsid w:val="00654621"/>
    <w:rsid w:val="00655C40"/>
    <w:rsid w:val="00655F87"/>
    <w:rsid w:val="0065653A"/>
    <w:rsid w:val="00663636"/>
    <w:rsid w:val="00664E6F"/>
    <w:rsid w:val="006675B6"/>
    <w:rsid w:val="0067059E"/>
    <w:rsid w:val="006707F8"/>
    <w:rsid w:val="006731AC"/>
    <w:rsid w:val="006744FE"/>
    <w:rsid w:val="00675F69"/>
    <w:rsid w:val="00680588"/>
    <w:rsid w:val="00690058"/>
    <w:rsid w:val="00691090"/>
    <w:rsid w:val="00692721"/>
    <w:rsid w:val="0069377A"/>
    <w:rsid w:val="006950C1"/>
    <w:rsid w:val="006953EE"/>
    <w:rsid w:val="00695EFF"/>
    <w:rsid w:val="00697044"/>
    <w:rsid w:val="00697122"/>
    <w:rsid w:val="00697C5C"/>
    <w:rsid w:val="006A0C46"/>
    <w:rsid w:val="006A0D9C"/>
    <w:rsid w:val="006A1EEE"/>
    <w:rsid w:val="006A2037"/>
    <w:rsid w:val="006A4FB9"/>
    <w:rsid w:val="006A5DBF"/>
    <w:rsid w:val="006A75AC"/>
    <w:rsid w:val="006B21E6"/>
    <w:rsid w:val="006B26F5"/>
    <w:rsid w:val="006B2A71"/>
    <w:rsid w:val="006B3FEC"/>
    <w:rsid w:val="006B473C"/>
    <w:rsid w:val="006B4750"/>
    <w:rsid w:val="006B4BE7"/>
    <w:rsid w:val="006B69A7"/>
    <w:rsid w:val="006C0ACE"/>
    <w:rsid w:val="006C11F7"/>
    <w:rsid w:val="006C13ED"/>
    <w:rsid w:val="006C23FF"/>
    <w:rsid w:val="006C5AFA"/>
    <w:rsid w:val="006C799B"/>
    <w:rsid w:val="006C7FF3"/>
    <w:rsid w:val="006D08DA"/>
    <w:rsid w:val="006D0E1B"/>
    <w:rsid w:val="006D12E9"/>
    <w:rsid w:val="006D1F2F"/>
    <w:rsid w:val="006D1F9C"/>
    <w:rsid w:val="006D2012"/>
    <w:rsid w:val="006D22A4"/>
    <w:rsid w:val="006D2D8A"/>
    <w:rsid w:val="006D2DC2"/>
    <w:rsid w:val="006D3055"/>
    <w:rsid w:val="006D4014"/>
    <w:rsid w:val="006D5284"/>
    <w:rsid w:val="006D5453"/>
    <w:rsid w:val="006D59F5"/>
    <w:rsid w:val="006D680E"/>
    <w:rsid w:val="006D6B75"/>
    <w:rsid w:val="006D71EA"/>
    <w:rsid w:val="006D7F4B"/>
    <w:rsid w:val="006E14B3"/>
    <w:rsid w:val="006E15C8"/>
    <w:rsid w:val="006E2708"/>
    <w:rsid w:val="006E5857"/>
    <w:rsid w:val="006E709A"/>
    <w:rsid w:val="006E74A9"/>
    <w:rsid w:val="006F1821"/>
    <w:rsid w:val="006F4F0D"/>
    <w:rsid w:val="006F64EF"/>
    <w:rsid w:val="006F6634"/>
    <w:rsid w:val="006F7A18"/>
    <w:rsid w:val="007016AA"/>
    <w:rsid w:val="00701EDD"/>
    <w:rsid w:val="0070614C"/>
    <w:rsid w:val="00706260"/>
    <w:rsid w:val="007075E0"/>
    <w:rsid w:val="00707A23"/>
    <w:rsid w:val="00710007"/>
    <w:rsid w:val="00710B03"/>
    <w:rsid w:val="00711731"/>
    <w:rsid w:val="00711FFD"/>
    <w:rsid w:val="00712B1C"/>
    <w:rsid w:val="00713E9E"/>
    <w:rsid w:val="0071674A"/>
    <w:rsid w:val="00717826"/>
    <w:rsid w:val="007178E6"/>
    <w:rsid w:val="00721126"/>
    <w:rsid w:val="007224CC"/>
    <w:rsid w:val="00726142"/>
    <w:rsid w:val="0072660F"/>
    <w:rsid w:val="00727A4D"/>
    <w:rsid w:val="00727FC5"/>
    <w:rsid w:val="00736947"/>
    <w:rsid w:val="007370D1"/>
    <w:rsid w:val="00737EC5"/>
    <w:rsid w:val="00742694"/>
    <w:rsid w:val="007435EE"/>
    <w:rsid w:val="00743D48"/>
    <w:rsid w:val="00744135"/>
    <w:rsid w:val="007443E6"/>
    <w:rsid w:val="00746B25"/>
    <w:rsid w:val="00752013"/>
    <w:rsid w:val="007523AF"/>
    <w:rsid w:val="00752964"/>
    <w:rsid w:val="00752B0B"/>
    <w:rsid w:val="00754AAF"/>
    <w:rsid w:val="00754E92"/>
    <w:rsid w:val="00756776"/>
    <w:rsid w:val="007613A5"/>
    <w:rsid w:val="007630A3"/>
    <w:rsid w:val="00763755"/>
    <w:rsid w:val="0076459C"/>
    <w:rsid w:val="00764A7D"/>
    <w:rsid w:val="00765D6A"/>
    <w:rsid w:val="00766ACF"/>
    <w:rsid w:val="00766E5F"/>
    <w:rsid w:val="00767B87"/>
    <w:rsid w:val="0077030E"/>
    <w:rsid w:val="00770877"/>
    <w:rsid w:val="00770936"/>
    <w:rsid w:val="0077184C"/>
    <w:rsid w:val="00771D3F"/>
    <w:rsid w:val="00771F22"/>
    <w:rsid w:val="00772819"/>
    <w:rsid w:val="00772F7C"/>
    <w:rsid w:val="00775987"/>
    <w:rsid w:val="00775B30"/>
    <w:rsid w:val="007770A7"/>
    <w:rsid w:val="0077717C"/>
    <w:rsid w:val="0077726C"/>
    <w:rsid w:val="007779FA"/>
    <w:rsid w:val="00780305"/>
    <w:rsid w:val="00780A4C"/>
    <w:rsid w:val="00780D3C"/>
    <w:rsid w:val="00781E1B"/>
    <w:rsid w:val="00782479"/>
    <w:rsid w:val="007869EF"/>
    <w:rsid w:val="00787DEE"/>
    <w:rsid w:val="00791094"/>
    <w:rsid w:val="0079323D"/>
    <w:rsid w:val="007950A1"/>
    <w:rsid w:val="0079533B"/>
    <w:rsid w:val="00796163"/>
    <w:rsid w:val="0079620A"/>
    <w:rsid w:val="00796876"/>
    <w:rsid w:val="007A0242"/>
    <w:rsid w:val="007A0483"/>
    <w:rsid w:val="007A074B"/>
    <w:rsid w:val="007A0D2D"/>
    <w:rsid w:val="007A4122"/>
    <w:rsid w:val="007A4AE8"/>
    <w:rsid w:val="007A6B76"/>
    <w:rsid w:val="007B1F0F"/>
    <w:rsid w:val="007B31F9"/>
    <w:rsid w:val="007B4D50"/>
    <w:rsid w:val="007B4F1F"/>
    <w:rsid w:val="007B5154"/>
    <w:rsid w:val="007B5668"/>
    <w:rsid w:val="007B6284"/>
    <w:rsid w:val="007C185E"/>
    <w:rsid w:val="007C3838"/>
    <w:rsid w:val="007C6EAB"/>
    <w:rsid w:val="007C7331"/>
    <w:rsid w:val="007D05E6"/>
    <w:rsid w:val="007D1D2B"/>
    <w:rsid w:val="007D1D50"/>
    <w:rsid w:val="007D1D91"/>
    <w:rsid w:val="007D21D9"/>
    <w:rsid w:val="007D243A"/>
    <w:rsid w:val="007D2E36"/>
    <w:rsid w:val="007D7E66"/>
    <w:rsid w:val="007E16F9"/>
    <w:rsid w:val="007E45BA"/>
    <w:rsid w:val="007E5889"/>
    <w:rsid w:val="007F1519"/>
    <w:rsid w:val="007F2F44"/>
    <w:rsid w:val="007F31B7"/>
    <w:rsid w:val="007F36E2"/>
    <w:rsid w:val="007F5287"/>
    <w:rsid w:val="007F5D8E"/>
    <w:rsid w:val="007F6824"/>
    <w:rsid w:val="007F6B6D"/>
    <w:rsid w:val="008013E9"/>
    <w:rsid w:val="008033CB"/>
    <w:rsid w:val="008101DA"/>
    <w:rsid w:val="00811A54"/>
    <w:rsid w:val="00813979"/>
    <w:rsid w:val="00814236"/>
    <w:rsid w:val="00815234"/>
    <w:rsid w:val="008155BE"/>
    <w:rsid w:val="00815B34"/>
    <w:rsid w:val="00816DE6"/>
    <w:rsid w:val="00820AFF"/>
    <w:rsid w:val="00821416"/>
    <w:rsid w:val="008218C0"/>
    <w:rsid w:val="00822BE4"/>
    <w:rsid w:val="00824A9A"/>
    <w:rsid w:val="00824C6A"/>
    <w:rsid w:val="00824CF0"/>
    <w:rsid w:val="00824F09"/>
    <w:rsid w:val="008250E2"/>
    <w:rsid w:val="00825ABC"/>
    <w:rsid w:val="00825E26"/>
    <w:rsid w:val="00826B5B"/>
    <w:rsid w:val="00826F31"/>
    <w:rsid w:val="00827436"/>
    <w:rsid w:val="0083083E"/>
    <w:rsid w:val="008333F5"/>
    <w:rsid w:val="008369A3"/>
    <w:rsid w:val="0083727E"/>
    <w:rsid w:val="0084099C"/>
    <w:rsid w:val="008409BF"/>
    <w:rsid w:val="00842410"/>
    <w:rsid w:val="0084349A"/>
    <w:rsid w:val="00843FDC"/>
    <w:rsid w:val="008450B2"/>
    <w:rsid w:val="00845225"/>
    <w:rsid w:val="008467AD"/>
    <w:rsid w:val="00851F12"/>
    <w:rsid w:val="00851F6E"/>
    <w:rsid w:val="00855338"/>
    <w:rsid w:val="00855845"/>
    <w:rsid w:val="00857919"/>
    <w:rsid w:val="0086103B"/>
    <w:rsid w:val="008630B9"/>
    <w:rsid w:val="00864FF3"/>
    <w:rsid w:val="00865B4C"/>
    <w:rsid w:val="00866E25"/>
    <w:rsid w:val="00867217"/>
    <w:rsid w:val="00870236"/>
    <w:rsid w:val="00872016"/>
    <w:rsid w:val="00872DD2"/>
    <w:rsid w:val="00873D8E"/>
    <w:rsid w:val="00873DCB"/>
    <w:rsid w:val="00874F2C"/>
    <w:rsid w:val="0087500E"/>
    <w:rsid w:val="00876D2F"/>
    <w:rsid w:val="00882BAD"/>
    <w:rsid w:val="00882CF8"/>
    <w:rsid w:val="00886EB5"/>
    <w:rsid w:val="0089028B"/>
    <w:rsid w:val="0089170A"/>
    <w:rsid w:val="00893439"/>
    <w:rsid w:val="00893F3D"/>
    <w:rsid w:val="008967D4"/>
    <w:rsid w:val="0089727F"/>
    <w:rsid w:val="008A2B53"/>
    <w:rsid w:val="008A4630"/>
    <w:rsid w:val="008A499C"/>
    <w:rsid w:val="008A51C8"/>
    <w:rsid w:val="008A5450"/>
    <w:rsid w:val="008A5B43"/>
    <w:rsid w:val="008B1FB7"/>
    <w:rsid w:val="008B4890"/>
    <w:rsid w:val="008B6481"/>
    <w:rsid w:val="008B6BA3"/>
    <w:rsid w:val="008B756F"/>
    <w:rsid w:val="008C1780"/>
    <w:rsid w:val="008C3C12"/>
    <w:rsid w:val="008C3EFD"/>
    <w:rsid w:val="008C4EA4"/>
    <w:rsid w:val="008C554A"/>
    <w:rsid w:val="008D1024"/>
    <w:rsid w:val="008D1DCD"/>
    <w:rsid w:val="008D263A"/>
    <w:rsid w:val="008D28D6"/>
    <w:rsid w:val="008D37BC"/>
    <w:rsid w:val="008D4824"/>
    <w:rsid w:val="008D7001"/>
    <w:rsid w:val="008E1124"/>
    <w:rsid w:val="008E1E3F"/>
    <w:rsid w:val="008E36D3"/>
    <w:rsid w:val="008E4792"/>
    <w:rsid w:val="008E529C"/>
    <w:rsid w:val="008E548D"/>
    <w:rsid w:val="008E5F56"/>
    <w:rsid w:val="008E7D93"/>
    <w:rsid w:val="008F6085"/>
    <w:rsid w:val="008F68C2"/>
    <w:rsid w:val="008F7352"/>
    <w:rsid w:val="0090124F"/>
    <w:rsid w:val="00902D82"/>
    <w:rsid w:val="00903786"/>
    <w:rsid w:val="00903D36"/>
    <w:rsid w:val="00903DF7"/>
    <w:rsid w:val="00905EA0"/>
    <w:rsid w:val="00906409"/>
    <w:rsid w:val="00912402"/>
    <w:rsid w:val="00912536"/>
    <w:rsid w:val="00914048"/>
    <w:rsid w:val="009140A6"/>
    <w:rsid w:val="009143E7"/>
    <w:rsid w:val="009178E2"/>
    <w:rsid w:val="0091795B"/>
    <w:rsid w:val="00921A79"/>
    <w:rsid w:val="00924331"/>
    <w:rsid w:val="00930601"/>
    <w:rsid w:val="00930F41"/>
    <w:rsid w:val="00931227"/>
    <w:rsid w:val="00931D1A"/>
    <w:rsid w:val="00931E62"/>
    <w:rsid w:val="00932466"/>
    <w:rsid w:val="009343A5"/>
    <w:rsid w:val="00935871"/>
    <w:rsid w:val="009376C9"/>
    <w:rsid w:val="00941963"/>
    <w:rsid w:val="009425C0"/>
    <w:rsid w:val="0094329D"/>
    <w:rsid w:val="0094380F"/>
    <w:rsid w:val="0094581D"/>
    <w:rsid w:val="00945EF1"/>
    <w:rsid w:val="0094746B"/>
    <w:rsid w:val="009479A5"/>
    <w:rsid w:val="00951686"/>
    <w:rsid w:val="00952970"/>
    <w:rsid w:val="0095317A"/>
    <w:rsid w:val="0095345C"/>
    <w:rsid w:val="00954464"/>
    <w:rsid w:val="0095527B"/>
    <w:rsid w:val="009556F6"/>
    <w:rsid w:val="0095571E"/>
    <w:rsid w:val="009608DF"/>
    <w:rsid w:val="00963BE0"/>
    <w:rsid w:val="0096423A"/>
    <w:rsid w:val="009647A6"/>
    <w:rsid w:val="0096634B"/>
    <w:rsid w:val="009669AC"/>
    <w:rsid w:val="00966B09"/>
    <w:rsid w:val="00967AA8"/>
    <w:rsid w:val="00967CC8"/>
    <w:rsid w:val="00970D29"/>
    <w:rsid w:val="00971CB3"/>
    <w:rsid w:val="009732A5"/>
    <w:rsid w:val="0097466B"/>
    <w:rsid w:val="00976044"/>
    <w:rsid w:val="009765ED"/>
    <w:rsid w:val="0097681F"/>
    <w:rsid w:val="00980DB0"/>
    <w:rsid w:val="009814D2"/>
    <w:rsid w:val="00983345"/>
    <w:rsid w:val="00985E7F"/>
    <w:rsid w:val="009860B0"/>
    <w:rsid w:val="00990826"/>
    <w:rsid w:val="00990AB6"/>
    <w:rsid w:val="0099346B"/>
    <w:rsid w:val="009957C5"/>
    <w:rsid w:val="00996A43"/>
    <w:rsid w:val="00996DE2"/>
    <w:rsid w:val="00997ACD"/>
    <w:rsid w:val="009A21CE"/>
    <w:rsid w:val="009A2CB2"/>
    <w:rsid w:val="009A41C7"/>
    <w:rsid w:val="009A56B5"/>
    <w:rsid w:val="009A7942"/>
    <w:rsid w:val="009B0426"/>
    <w:rsid w:val="009B0452"/>
    <w:rsid w:val="009B14DC"/>
    <w:rsid w:val="009B1D12"/>
    <w:rsid w:val="009B1EB0"/>
    <w:rsid w:val="009B3B86"/>
    <w:rsid w:val="009B429D"/>
    <w:rsid w:val="009B56FA"/>
    <w:rsid w:val="009B5A15"/>
    <w:rsid w:val="009B737B"/>
    <w:rsid w:val="009B764E"/>
    <w:rsid w:val="009B79CF"/>
    <w:rsid w:val="009C1B5D"/>
    <w:rsid w:val="009C20A4"/>
    <w:rsid w:val="009C496B"/>
    <w:rsid w:val="009C49F0"/>
    <w:rsid w:val="009C78A6"/>
    <w:rsid w:val="009C7D6A"/>
    <w:rsid w:val="009C7EFD"/>
    <w:rsid w:val="009D0449"/>
    <w:rsid w:val="009D28AF"/>
    <w:rsid w:val="009D3306"/>
    <w:rsid w:val="009D3902"/>
    <w:rsid w:val="009D4962"/>
    <w:rsid w:val="009D6368"/>
    <w:rsid w:val="009E2287"/>
    <w:rsid w:val="009E2F01"/>
    <w:rsid w:val="009E5096"/>
    <w:rsid w:val="009E60A0"/>
    <w:rsid w:val="009E6992"/>
    <w:rsid w:val="009E69DB"/>
    <w:rsid w:val="009E77DC"/>
    <w:rsid w:val="009F0FD4"/>
    <w:rsid w:val="009F1C11"/>
    <w:rsid w:val="009F20BD"/>
    <w:rsid w:val="009F44DB"/>
    <w:rsid w:val="009F4CCF"/>
    <w:rsid w:val="009F4F48"/>
    <w:rsid w:val="009F5595"/>
    <w:rsid w:val="009F76DF"/>
    <w:rsid w:val="009F7FE5"/>
    <w:rsid w:val="00A00815"/>
    <w:rsid w:val="00A01093"/>
    <w:rsid w:val="00A01F69"/>
    <w:rsid w:val="00A021AA"/>
    <w:rsid w:val="00A02E3F"/>
    <w:rsid w:val="00A04DFC"/>
    <w:rsid w:val="00A0534D"/>
    <w:rsid w:val="00A06501"/>
    <w:rsid w:val="00A076AA"/>
    <w:rsid w:val="00A115FA"/>
    <w:rsid w:val="00A11BFA"/>
    <w:rsid w:val="00A121A4"/>
    <w:rsid w:val="00A131C8"/>
    <w:rsid w:val="00A132C7"/>
    <w:rsid w:val="00A13484"/>
    <w:rsid w:val="00A14007"/>
    <w:rsid w:val="00A148B5"/>
    <w:rsid w:val="00A20B9E"/>
    <w:rsid w:val="00A213C1"/>
    <w:rsid w:val="00A213EC"/>
    <w:rsid w:val="00A21EEE"/>
    <w:rsid w:val="00A22B9D"/>
    <w:rsid w:val="00A23EE2"/>
    <w:rsid w:val="00A27583"/>
    <w:rsid w:val="00A30AE8"/>
    <w:rsid w:val="00A30DE3"/>
    <w:rsid w:val="00A31BF5"/>
    <w:rsid w:val="00A31FBD"/>
    <w:rsid w:val="00A32876"/>
    <w:rsid w:val="00A32F90"/>
    <w:rsid w:val="00A34091"/>
    <w:rsid w:val="00A3417F"/>
    <w:rsid w:val="00A360D1"/>
    <w:rsid w:val="00A37FE1"/>
    <w:rsid w:val="00A42F75"/>
    <w:rsid w:val="00A43871"/>
    <w:rsid w:val="00A44292"/>
    <w:rsid w:val="00A448BB"/>
    <w:rsid w:val="00A46C0B"/>
    <w:rsid w:val="00A476D8"/>
    <w:rsid w:val="00A47FA9"/>
    <w:rsid w:val="00A50D9C"/>
    <w:rsid w:val="00A5178B"/>
    <w:rsid w:val="00A52DEF"/>
    <w:rsid w:val="00A53144"/>
    <w:rsid w:val="00A53AAD"/>
    <w:rsid w:val="00A54B6B"/>
    <w:rsid w:val="00A54F11"/>
    <w:rsid w:val="00A55EEB"/>
    <w:rsid w:val="00A566A6"/>
    <w:rsid w:val="00A575AB"/>
    <w:rsid w:val="00A57646"/>
    <w:rsid w:val="00A609C3"/>
    <w:rsid w:val="00A6109A"/>
    <w:rsid w:val="00A614A9"/>
    <w:rsid w:val="00A61BE3"/>
    <w:rsid w:val="00A62EC6"/>
    <w:rsid w:val="00A63184"/>
    <w:rsid w:val="00A664C2"/>
    <w:rsid w:val="00A67453"/>
    <w:rsid w:val="00A70638"/>
    <w:rsid w:val="00A7099D"/>
    <w:rsid w:val="00A70C7D"/>
    <w:rsid w:val="00A70F17"/>
    <w:rsid w:val="00A73033"/>
    <w:rsid w:val="00A74D77"/>
    <w:rsid w:val="00A76113"/>
    <w:rsid w:val="00A7617F"/>
    <w:rsid w:val="00A7707C"/>
    <w:rsid w:val="00A819C8"/>
    <w:rsid w:val="00A81D69"/>
    <w:rsid w:val="00A8210E"/>
    <w:rsid w:val="00A822E8"/>
    <w:rsid w:val="00A83E4E"/>
    <w:rsid w:val="00A853EE"/>
    <w:rsid w:val="00A86AF6"/>
    <w:rsid w:val="00A8707A"/>
    <w:rsid w:val="00A87561"/>
    <w:rsid w:val="00A90370"/>
    <w:rsid w:val="00A92457"/>
    <w:rsid w:val="00A92532"/>
    <w:rsid w:val="00A946E9"/>
    <w:rsid w:val="00A94E57"/>
    <w:rsid w:val="00A94E96"/>
    <w:rsid w:val="00A95325"/>
    <w:rsid w:val="00AA00BD"/>
    <w:rsid w:val="00AA2A9F"/>
    <w:rsid w:val="00AA4A68"/>
    <w:rsid w:val="00AA4B2F"/>
    <w:rsid w:val="00AA6DB4"/>
    <w:rsid w:val="00AA7B91"/>
    <w:rsid w:val="00AB0C84"/>
    <w:rsid w:val="00AB40B6"/>
    <w:rsid w:val="00AB42E9"/>
    <w:rsid w:val="00AB4989"/>
    <w:rsid w:val="00AB4A2D"/>
    <w:rsid w:val="00AB57A5"/>
    <w:rsid w:val="00AB5E84"/>
    <w:rsid w:val="00AB76BF"/>
    <w:rsid w:val="00AC05FF"/>
    <w:rsid w:val="00AC215D"/>
    <w:rsid w:val="00AC24E7"/>
    <w:rsid w:val="00AC2702"/>
    <w:rsid w:val="00AC2909"/>
    <w:rsid w:val="00AC360D"/>
    <w:rsid w:val="00AC53D1"/>
    <w:rsid w:val="00AC6125"/>
    <w:rsid w:val="00AC6FD9"/>
    <w:rsid w:val="00AD01E6"/>
    <w:rsid w:val="00AD03F5"/>
    <w:rsid w:val="00AD0674"/>
    <w:rsid w:val="00AD0832"/>
    <w:rsid w:val="00AD091D"/>
    <w:rsid w:val="00AD1854"/>
    <w:rsid w:val="00AD1BA4"/>
    <w:rsid w:val="00AD3D08"/>
    <w:rsid w:val="00AD4149"/>
    <w:rsid w:val="00AD4209"/>
    <w:rsid w:val="00AD4C30"/>
    <w:rsid w:val="00AD4FF7"/>
    <w:rsid w:val="00AD69E9"/>
    <w:rsid w:val="00AE3BB6"/>
    <w:rsid w:val="00AE481E"/>
    <w:rsid w:val="00AF1023"/>
    <w:rsid w:val="00AF1F9A"/>
    <w:rsid w:val="00AF2EB4"/>
    <w:rsid w:val="00AF35A1"/>
    <w:rsid w:val="00AF4043"/>
    <w:rsid w:val="00AF42F4"/>
    <w:rsid w:val="00AF44C1"/>
    <w:rsid w:val="00AF4D50"/>
    <w:rsid w:val="00AF56B3"/>
    <w:rsid w:val="00B011CD"/>
    <w:rsid w:val="00B01651"/>
    <w:rsid w:val="00B02DEA"/>
    <w:rsid w:val="00B04942"/>
    <w:rsid w:val="00B06035"/>
    <w:rsid w:val="00B1044A"/>
    <w:rsid w:val="00B10A4C"/>
    <w:rsid w:val="00B10ACE"/>
    <w:rsid w:val="00B10C99"/>
    <w:rsid w:val="00B11F41"/>
    <w:rsid w:val="00B14262"/>
    <w:rsid w:val="00B1501B"/>
    <w:rsid w:val="00B15BAE"/>
    <w:rsid w:val="00B1697D"/>
    <w:rsid w:val="00B16D69"/>
    <w:rsid w:val="00B17C23"/>
    <w:rsid w:val="00B21664"/>
    <w:rsid w:val="00B257B5"/>
    <w:rsid w:val="00B25A55"/>
    <w:rsid w:val="00B274A2"/>
    <w:rsid w:val="00B27939"/>
    <w:rsid w:val="00B30740"/>
    <w:rsid w:val="00B331FF"/>
    <w:rsid w:val="00B345D3"/>
    <w:rsid w:val="00B35446"/>
    <w:rsid w:val="00B358E4"/>
    <w:rsid w:val="00B40C80"/>
    <w:rsid w:val="00B41BD5"/>
    <w:rsid w:val="00B432BB"/>
    <w:rsid w:val="00B45108"/>
    <w:rsid w:val="00B50F62"/>
    <w:rsid w:val="00B512B7"/>
    <w:rsid w:val="00B516E7"/>
    <w:rsid w:val="00B51D8C"/>
    <w:rsid w:val="00B52E48"/>
    <w:rsid w:val="00B534A4"/>
    <w:rsid w:val="00B5456A"/>
    <w:rsid w:val="00B55B41"/>
    <w:rsid w:val="00B563BA"/>
    <w:rsid w:val="00B5678E"/>
    <w:rsid w:val="00B57ABD"/>
    <w:rsid w:val="00B57FCF"/>
    <w:rsid w:val="00B60C48"/>
    <w:rsid w:val="00B6136A"/>
    <w:rsid w:val="00B63772"/>
    <w:rsid w:val="00B63AC6"/>
    <w:rsid w:val="00B64240"/>
    <w:rsid w:val="00B64EAA"/>
    <w:rsid w:val="00B64F14"/>
    <w:rsid w:val="00B65A17"/>
    <w:rsid w:val="00B65CC1"/>
    <w:rsid w:val="00B67168"/>
    <w:rsid w:val="00B67F48"/>
    <w:rsid w:val="00B70EE1"/>
    <w:rsid w:val="00B713D6"/>
    <w:rsid w:val="00B714E2"/>
    <w:rsid w:val="00B718CC"/>
    <w:rsid w:val="00B7236A"/>
    <w:rsid w:val="00B74757"/>
    <w:rsid w:val="00B75A20"/>
    <w:rsid w:val="00B76857"/>
    <w:rsid w:val="00B76A66"/>
    <w:rsid w:val="00B76E99"/>
    <w:rsid w:val="00B7713D"/>
    <w:rsid w:val="00B80232"/>
    <w:rsid w:val="00B8026B"/>
    <w:rsid w:val="00B80BA5"/>
    <w:rsid w:val="00B8143E"/>
    <w:rsid w:val="00B85E77"/>
    <w:rsid w:val="00B9181E"/>
    <w:rsid w:val="00B942A7"/>
    <w:rsid w:val="00B95462"/>
    <w:rsid w:val="00B970FC"/>
    <w:rsid w:val="00B9757F"/>
    <w:rsid w:val="00B97B3D"/>
    <w:rsid w:val="00BA0676"/>
    <w:rsid w:val="00BA164C"/>
    <w:rsid w:val="00BA1660"/>
    <w:rsid w:val="00BA30ED"/>
    <w:rsid w:val="00BA458E"/>
    <w:rsid w:val="00BA553E"/>
    <w:rsid w:val="00BA5ABE"/>
    <w:rsid w:val="00BA7042"/>
    <w:rsid w:val="00BA796A"/>
    <w:rsid w:val="00BA7BD8"/>
    <w:rsid w:val="00BB1501"/>
    <w:rsid w:val="00BB20DD"/>
    <w:rsid w:val="00BB2722"/>
    <w:rsid w:val="00BB2CD1"/>
    <w:rsid w:val="00BB2E45"/>
    <w:rsid w:val="00BB5BFE"/>
    <w:rsid w:val="00BB7252"/>
    <w:rsid w:val="00BC0C7F"/>
    <w:rsid w:val="00BC0D6A"/>
    <w:rsid w:val="00BC1379"/>
    <w:rsid w:val="00BC2BD0"/>
    <w:rsid w:val="00BC45F1"/>
    <w:rsid w:val="00BC49EE"/>
    <w:rsid w:val="00BC4C5D"/>
    <w:rsid w:val="00BC4FAC"/>
    <w:rsid w:val="00BC6327"/>
    <w:rsid w:val="00BC68E5"/>
    <w:rsid w:val="00BC7222"/>
    <w:rsid w:val="00BD1B8C"/>
    <w:rsid w:val="00BD1CD1"/>
    <w:rsid w:val="00BD6851"/>
    <w:rsid w:val="00BD7E79"/>
    <w:rsid w:val="00BE17C6"/>
    <w:rsid w:val="00BE2B5B"/>
    <w:rsid w:val="00BE3B6A"/>
    <w:rsid w:val="00BE4D7D"/>
    <w:rsid w:val="00BF0EE3"/>
    <w:rsid w:val="00BF2110"/>
    <w:rsid w:val="00BF2752"/>
    <w:rsid w:val="00BF42AE"/>
    <w:rsid w:val="00BF621D"/>
    <w:rsid w:val="00BF78E1"/>
    <w:rsid w:val="00BF7B4A"/>
    <w:rsid w:val="00C00119"/>
    <w:rsid w:val="00C077EB"/>
    <w:rsid w:val="00C078BA"/>
    <w:rsid w:val="00C07D9E"/>
    <w:rsid w:val="00C10B2D"/>
    <w:rsid w:val="00C127DC"/>
    <w:rsid w:val="00C12DBF"/>
    <w:rsid w:val="00C143A1"/>
    <w:rsid w:val="00C15958"/>
    <w:rsid w:val="00C15E81"/>
    <w:rsid w:val="00C20E20"/>
    <w:rsid w:val="00C21A16"/>
    <w:rsid w:val="00C21D08"/>
    <w:rsid w:val="00C24DDD"/>
    <w:rsid w:val="00C24FEA"/>
    <w:rsid w:val="00C252A8"/>
    <w:rsid w:val="00C260AA"/>
    <w:rsid w:val="00C272AC"/>
    <w:rsid w:val="00C304B5"/>
    <w:rsid w:val="00C33126"/>
    <w:rsid w:val="00C34DFC"/>
    <w:rsid w:val="00C35C62"/>
    <w:rsid w:val="00C409DA"/>
    <w:rsid w:val="00C41710"/>
    <w:rsid w:val="00C417AA"/>
    <w:rsid w:val="00C43703"/>
    <w:rsid w:val="00C43E5E"/>
    <w:rsid w:val="00C442AC"/>
    <w:rsid w:val="00C4493B"/>
    <w:rsid w:val="00C457B0"/>
    <w:rsid w:val="00C46BCD"/>
    <w:rsid w:val="00C46DD1"/>
    <w:rsid w:val="00C4756B"/>
    <w:rsid w:val="00C50F9F"/>
    <w:rsid w:val="00C5175A"/>
    <w:rsid w:val="00C52ADC"/>
    <w:rsid w:val="00C5313D"/>
    <w:rsid w:val="00C53E5A"/>
    <w:rsid w:val="00C548CD"/>
    <w:rsid w:val="00C56123"/>
    <w:rsid w:val="00C564EA"/>
    <w:rsid w:val="00C614CB"/>
    <w:rsid w:val="00C61901"/>
    <w:rsid w:val="00C61ABF"/>
    <w:rsid w:val="00C6230C"/>
    <w:rsid w:val="00C63AAE"/>
    <w:rsid w:val="00C64C25"/>
    <w:rsid w:val="00C65D99"/>
    <w:rsid w:val="00C706F3"/>
    <w:rsid w:val="00C716E8"/>
    <w:rsid w:val="00C72251"/>
    <w:rsid w:val="00C72F57"/>
    <w:rsid w:val="00C74A3D"/>
    <w:rsid w:val="00C756C6"/>
    <w:rsid w:val="00C80A62"/>
    <w:rsid w:val="00C8132C"/>
    <w:rsid w:val="00C81F94"/>
    <w:rsid w:val="00C828AF"/>
    <w:rsid w:val="00C83934"/>
    <w:rsid w:val="00C842E9"/>
    <w:rsid w:val="00C84CD8"/>
    <w:rsid w:val="00C84F71"/>
    <w:rsid w:val="00C84F7F"/>
    <w:rsid w:val="00C872F5"/>
    <w:rsid w:val="00C87D7E"/>
    <w:rsid w:val="00C90BC0"/>
    <w:rsid w:val="00C91326"/>
    <w:rsid w:val="00C91492"/>
    <w:rsid w:val="00C9187F"/>
    <w:rsid w:val="00C91CE1"/>
    <w:rsid w:val="00C9212E"/>
    <w:rsid w:val="00C9517A"/>
    <w:rsid w:val="00C95971"/>
    <w:rsid w:val="00C95FFE"/>
    <w:rsid w:val="00C975E8"/>
    <w:rsid w:val="00CA1970"/>
    <w:rsid w:val="00CA2C8B"/>
    <w:rsid w:val="00CA39F5"/>
    <w:rsid w:val="00CA4291"/>
    <w:rsid w:val="00CA4456"/>
    <w:rsid w:val="00CA5876"/>
    <w:rsid w:val="00CA78F6"/>
    <w:rsid w:val="00CB106B"/>
    <w:rsid w:val="00CB127E"/>
    <w:rsid w:val="00CB174A"/>
    <w:rsid w:val="00CB2710"/>
    <w:rsid w:val="00CB4C10"/>
    <w:rsid w:val="00CB63F4"/>
    <w:rsid w:val="00CB6AFE"/>
    <w:rsid w:val="00CB7DAD"/>
    <w:rsid w:val="00CC17DC"/>
    <w:rsid w:val="00CC38BA"/>
    <w:rsid w:val="00CC629B"/>
    <w:rsid w:val="00CC76F5"/>
    <w:rsid w:val="00CC78F8"/>
    <w:rsid w:val="00CD0602"/>
    <w:rsid w:val="00CD0920"/>
    <w:rsid w:val="00CD29C8"/>
    <w:rsid w:val="00CD3E53"/>
    <w:rsid w:val="00CD43B5"/>
    <w:rsid w:val="00CD46E4"/>
    <w:rsid w:val="00CD5018"/>
    <w:rsid w:val="00CD54A0"/>
    <w:rsid w:val="00CD5A8F"/>
    <w:rsid w:val="00CD5F5D"/>
    <w:rsid w:val="00CD68DB"/>
    <w:rsid w:val="00CD6DBE"/>
    <w:rsid w:val="00CD71A1"/>
    <w:rsid w:val="00CE085E"/>
    <w:rsid w:val="00CE12EA"/>
    <w:rsid w:val="00CE2620"/>
    <w:rsid w:val="00CE35D3"/>
    <w:rsid w:val="00CE3C66"/>
    <w:rsid w:val="00CE5464"/>
    <w:rsid w:val="00CF08C4"/>
    <w:rsid w:val="00CF3DCC"/>
    <w:rsid w:val="00CF4468"/>
    <w:rsid w:val="00CF5FB5"/>
    <w:rsid w:val="00CF639F"/>
    <w:rsid w:val="00CF66DA"/>
    <w:rsid w:val="00D02BBA"/>
    <w:rsid w:val="00D105AA"/>
    <w:rsid w:val="00D11242"/>
    <w:rsid w:val="00D11E93"/>
    <w:rsid w:val="00D12015"/>
    <w:rsid w:val="00D1277E"/>
    <w:rsid w:val="00D12D02"/>
    <w:rsid w:val="00D14807"/>
    <w:rsid w:val="00D16035"/>
    <w:rsid w:val="00D160A2"/>
    <w:rsid w:val="00D175AE"/>
    <w:rsid w:val="00D17EFF"/>
    <w:rsid w:val="00D203F9"/>
    <w:rsid w:val="00D204E3"/>
    <w:rsid w:val="00D21C58"/>
    <w:rsid w:val="00D22BE2"/>
    <w:rsid w:val="00D23F6E"/>
    <w:rsid w:val="00D242EC"/>
    <w:rsid w:val="00D24E86"/>
    <w:rsid w:val="00D26B52"/>
    <w:rsid w:val="00D30A15"/>
    <w:rsid w:val="00D34846"/>
    <w:rsid w:val="00D35195"/>
    <w:rsid w:val="00D35497"/>
    <w:rsid w:val="00D40DB1"/>
    <w:rsid w:val="00D41A8A"/>
    <w:rsid w:val="00D42034"/>
    <w:rsid w:val="00D42D6F"/>
    <w:rsid w:val="00D43588"/>
    <w:rsid w:val="00D46FA7"/>
    <w:rsid w:val="00D4700E"/>
    <w:rsid w:val="00D5050B"/>
    <w:rsid w:val="00D55BBF"/>
    <w:rsid w:val="00D56171"/>
    <w:rsid w:val="00D6085F"/>
    <w:rsid w:val="00D60BF6"/>
    <w:rsid w:val="00D63129"/>
    <w:rsid w:val="00D640B9"/>
    <w:rsid w:val="00D64703"/>
    <w:rsid w:val="00D67CEE"/>
    <w:rsid w:val="00D67E0B"/>
    <w:rsid w:val="00D70662"/>
    <w:rsid w:val="00D71143"/>
    <w:rsid w:val="00D71295"/>
    <w:rsid w:val="00D71B4A"/>
    <w:rsid w:val="00D72138"/>
    <w:rsid w:val="00D738BA"/>
    <w:rsid w:val="00D74893"/>
    <w:rsid w:val="00D74E91"/>
    <w:rsid w:val="00D74F87"/>
    <w:rsid w:val="00D762B2"/>
    <w:rsid w:val="00D76827"/>
    <w:rsid w:val="00D80B5B"/>
    <w:rsid w:val="00D80C59"/>
    <w:rsid w:val="00D80E46"/>
    <w:rsid w:val="00D810F1"/>
    <w:rsid w:val="00D83458"/>
    <w:rsid w:val="00D8376F"/>
    <w:rsid w:val="00D85F67"/>
    <w:rsid w:val="00D87373"/>
    <w:rsid w:val="00D9028B"/>
    <w:rsid w:val="00D9195F"/>
    <w:rsid w:val="00D921AE"/>
    <w:rsid w:val="00D92AFA"/>
    <w:rsid w:val="00D92B08"/>
    <w:rsid w:val="00D96057"/>
    <w:rsid w:val="00D96CFF"/>
    <w:rsid w:val="00D96EA3"/>
    <w:rsid w:val="00D97AA8"/>
    <w:rsid w:val="00DA0241"/>
    <w:rsid w:val="00DA03BA"/>
    <w:rsid w:val="00DA1540"/>
    <w:rsid w:val="00DA1547"/>
    <w:rsid w:val="00DA2CDE"/>
    <w:rsid w:val="00DA4BF2"/>
    <w:rsid w:val="00DA7116"/>
    <w:rsid w:val="00DB15B3"/>
    <w:rsid w:val="00DB3AE9"/>
    <w:rsid w:val="00DB3E55"/>
    <w:rsid w:val="00DB5C32"/>
    <w:rsid w:val="00DC0362"/>
    <w:rsid w:val="00DC2798"/>
    <w:rsid w:val="00DC47B1"/>
    <w:rsid w:val="00DC4A2A"/>
    <w:rsid w:val="00DC4F81"/>
    <w:rsid w:val="00DC6633"/>
    <w:rsid w:val="00DD0463"/>
    <w:rsid w:val="00DD0C75"/>
    <w:rsid w:val="00DD15F2"/>
    <w:rsid w:val="00DD3293"/>
    <w:rsid w:val="00DD4425"/>
    <w:rsid w:val="00DD66AE"/>
    <w:rsid w:val="00DE0025"/>
    <w:rsid w:val="00DE0A25"/>
    <w:rsid w:val="00DE6713"/>
    <w:rsid w:val="00DE6CE2"/>
    <w:rsid w:val="00DE7DB2"/>
    <w:rsid w:val="00DF0705"/>
    <w:rsid w:val="00DF1080"/>
    <w:rsid w:val="00DF133D"/>
    <w:rsid w:val="00DF3A66"/>
    <w:rsid w:val="00DF6596"/>
    <w:rsid w:val="00DF76CF"/>
    <w:rsid w:val="00DF7716"/>
    <w:rsid w:val="00E00D4D"/>
    <w:rsid w:val="00E01191"/>
    <w:rsid w:val="00E03EDA"/>
    <w:rsid w:val="00E047EC"/>
    <w:rsid w:val="00E05E1D"/>
    <w:rsid w:val="00E121F4"/>
    <w:rsid w:val="00E1472D"/>
    <w:rsid w:val="00E14C4E"/>
    <w:rsid w:val="00E15DBE"/>
    <w:rsid w:val="00E15DE5"/>
    <w:rsid w:val="00E16576"/>
    <w:rsid w:val="00E201B5"/>
    <w:rsid w:val="00E220E0"/>
    <w:rsid w:val="00E2218F"/>
    <w:rsid w:val="00E2266F"/>
    <w:rsid w:val="00E22FAD"/>
    <w:rsid w:val="00E24CDC"/>
    <w:rsid w:val="00E25935"/>
    <w:rsid w:val="00E26825"/>
    <w:rsid w:val="00E32E88"/>
    <w:rsid w:val="00E33594"/>
    <w:rsid w:val="00E37DB5"/>
    <w:rsid w:val="00E37F3A"/>
    <w:rsid w:val="00E40ABB"/>
    <w:rsid w:val="00E41696"/>
    <w:rsid w:val="00E42C9D"/>
    <w:rsid w:val="00E42FFF"/>
    <w:rsid w:val="00E43816"/>
    <w:rsid w:val="00E45028"/>
    <w:rsid w:val="00E45053"/>
    <w:rsid w:val="00E45FA9"/>
    <w:rsid w:val="00E5045C"/>
    <w:rsid w:val="00E50983"/>
    <w:rsid w:val="00E50BC0"/>
    <w:rsid w:val="00E50F98"/>
    <w:rsid w:val="00E51F4D"/>
    <w:rsid w:val="00E541FD"/>
    <w:rsid w:val="00E55BDC"/>
    <w:rsid w:val="00E56D9C"/>
    <w:rsid w:val="00E56DC3"/>
    <w:rsid w:val="00E5758F"/>
    <w:rsid w:val="00E57611"/>
    <w:rsid w:val="00E613B6"/>
    <w:rsid w:val="00E6154D"/>
    <w:rsid w:val="00E617E6"/>
    <w:rsid w:val="00E64A4F"/>
    <w:rsid w:val="00E64CC8"/>
    <w:rsid w:val="00E65F37"/>
    <w:rsid w:val="00E669EF"/>
    <w:rsid w:val="00E70454"/>
    <w:rsid w:val="00E711CB"/>
    <w:rsid w:val="00E71E8B"/>
    <w:rsid w:val="00E73DF4"/>
    <w:rsid w:val="00E74CA0"/>
    <w:rsid w:val="00E74F04"/>
    <w:rsid w:val="00E76012"/>
    <w:rsid w:val="00E766C0"/>
    <w:rsid w:val="00E801AB"/>
    <w:rsid w:val="00E807A0"/>
    <w:rsid w:val="00E8126C"/>
    <w:rsid w:val="00E81F0C"/>
    <w:rsid w:val="00E84CF3"/>
    <w:rsid w:val="00E85A34"/>
    <w:rsid w:val="00E86A7C"/>
    <w:rsid w:val="00E878DF"/>
    <w:rsid w:val="00E9164D"/>
    <w:rsid w:val="00E920D3"/>
    <w:rsid w:val="00E93AFB"/>
    <w:rsid w:val="00E944CC"/>
    <w:rsid w:val="00E954E1"/>
    <w:rsid w:val="00E95566"/>
    <w:rsid w:val="00E958EF"/>
    <w:rsid w:val="00E96B09"/>
    <w:rsid w:val="00E96F36"/>
    <w:rsid w:val="00E96F99"/>
    <w:rsid w:val="00E979D0"/>
    <w:rsid w:val="00E97FFE"/>
    <w:rsid w:val="00EA2551"/>
    <w:rsid w:val="00EA419A"/>
    <w:rsid w:val="00EA60E4"/>
    <w:rsid w:val="00EA6177"/>
    <w:rsid w:val="00EA6491"/>
    <w:rsid w:val="00EA71ED"/>
    <w:rsid w:val="00EB147E"/>
    <w:rsid w:val="00EB5047"/>
    <w:rsid w:val="00EB7088"/>
    <w:rsid w:val="00EB749F"/>
    <w:rsid w:val="00EC1594"/>
    <w:rsid w:val="00EC27EF"/>
    <w:rsid w:val="00EC432F"/>
    <w:rsid w:val="00EC4DB6"/>
    <w:rsid w:val="00EC7B51"/>
    <w:rsid w:val="00ED005E"/>
    <w:rsid w:val="00ED0222"/>
    <w:rsid w:val="00ED044A"/>
    <w:rsid w:val="00ED0E10"/>
    <w:rsid w:val="00ED562A"/>
    <w:rsid w:val="00ED6377"/>
    <w:rsid w:val="00EE1BEE"/>
    <w:rsid w:val="00EE2172"/>
    <w:rsid w:val="00EE2767"/>
    <w:rsid w:val="00EE392F"/>
    <w:rsid w:val="00EE4429"/>
    <w:rsid w:val="00EE44E2"/>
    <w:rsid w:val="00EE469E"/>
    <w:rsid w:val="00EE4895"/>
    <w:rsid w:val="00EF00DA"/>
    <w:rsid w:val="00EF0808"/>
    <w:rsid w:val="00EF2C77"/>
    <w:rsid w:val="00EF4FE1"/>
    <w:rsid w:val="00EF6A2F"/>
    <w:rsid w:val="00F01A7C"/>
    <w:rsid w:val="00F01D38"/>
    <w:rsid w:val="00F01DF0"/>
    <w:rsid w:val="00F021F1"/>
    <w:rsid w:val="00F02BEE"/>
    <w:rsid w:val="00F0431A"/>
    <w:rsid w:val="00F04AFB"/>
    <w:rsid w:val="00F04DE6"/>
    <w:rsid w:val="00F052EA"/>
    <w:rsid w:val="00F0613C"/>
    <w:rsid w:val="00F10A7C"/>
    <w:rsid w:val="00F11512"/>
    <w:rsid w:val="00F12CD4"/>
    <w:rsid w:val="00F1368B"/>
    <w:rsid w:val="00F14181"/>
    <w:rsid w:val="00F145CD"/>
    <w:rsid w:val="00F15EB6"/>
    <w:rsid w:val="00F1608D"/>
    <w:rsid w:val="00F16F2D"/>
    <w:rsid w:val="00F1797D"/>
    <w:rsid w:val="00F20B3E"/>
    <w:rsid w:val="00F20B8F"/>
    <w:rsid w:val="00F21326"/>
    <w:rsid w:val="00F2356B"/>
    <w:rsid w:val="00F27499"/>
    <w:rsid w:val="00F277DA"/>
    <w:rsid w:val="00F3129F"/>
    <w:rsid w:val="00F31693"/>
    <w:rsid w:val="00F34203"/>
    <w:rsid w:val="00F374FB"/>
    <w:rsid w:val="00F37ACB"/>
    <w:rsid w:val="00F37D00"/>
    <w:rsid w:val="00F40807"/>
    <w:rsid w:val="00F40AB2"/>
    <w:rsid w:val="00F40C69"/>
    <w:rsid w:val="00F42726"/>
    <w:rsid w:val="00F43977"/>
    <w:rsid w:val="00F52911"/>
    <w:rsid w:val="00F539B3"/>
    <w:rsid w:val="00F55412"/>
    <w:rsid w:val="00F55E9E"/>
    <w:rsid w:val="00F56AAD"/>
    <w:rsid w:val="00F6039A"/>
    <w:rsid w:val="00F6121D"/>
    <w:rsid w:val="00F613B1"/>
    <w:rsid w:val="00F62CB9"/>
    <w:rsid w:val="00F671C2"/>
    <w:rsid w:val="00F67BA6"/>
    <w:rsid w:val="00F70542"/>
    <w:rsid w:val="00F705E9"/>
    <w:rsid w:val="00F7142A"/>
    <w:rsid w:val="00F7535B"/>
    <w:rsid w:val="00F76A8D"/>
    <w:rsid w:val="00F775FE"/>
    <w:rsid w:val="00F77AEC"/>
    <w:rsid w:val="00F8124F"/>
    <w:rsid w:val="00F81874"/>
    <w:rsid w:val="00F91355"/>
    <w:rsid w:val="00F9248B"/>
    <w:rsid w:val="00F92D20"/>
    <w:rsid w:val="00F93383"/>
    <w:rsid w:val="00F93E51"/>
    <w:rsid w:val="00F94883"/>
    <w:rsid w:val="00F95BCF"/>
    <w:rsid w:val="00F95D86"/>
    <w:rsid w:val="00F9630D"/>
    <w:rsid w:val="00F96A9D"/>
    <w:rsid w:val="00FA13DF"/>
    <w:rsid w:val="00FA5031"/>
    <w:rsid w:val="00FA60FD"/>
    <w:rsid w:val="00FA63BB"/>
    <w:rsid w:val="00FA6870"/>
    <w:rsid w:val="00FB153D"/>
    <w:rsid w:val="00FB18F1"/>
    <w:rsid w:val="00FB2856"/>
    <w:rsid w:val="00FB2DEF"/>
    <w:rsid w:val="00FB4778"/>
    <w:rsid w:val="00FB5857"/>
    <w:rsid w:val="00FB5ED2"/>
    <w:rsid w:val="00FB6175"/>
    <w:rsid w:val="00FB6CC4"/>
    <w:rsid w:val="00FB7278"/>
    <w:rsid w:val="00FC16A5"/>
    <w:rsid w:val="00FC27D6"/>
    <w:rsid w:val="00FC28A0"/>
    <w:rsid w:val="00FC2D17"/>
    <w:rsid w:val="00FC3642"/>
    <w:rsid w:val="00FC4B37"/>
    <w:rsid w:val="00FC6337"/>
    <w:rsid w:val="00FC6A3D"/>
    <w:rsid w:val="00FD0FB9"/>
    <w:rsid w:val="00FD1C3D"/>
    <w:rsid w:val="00FD3999"/>
    <w:rsid w:val="00FD45E9"/>
    <w:rsid w:val="00FD4678"/>
    <w:rsid w:val="00FD479F"/>
    <w:rsid w:val="00FD5766"/>
    <w:rsid w:val="00FD7203"/>
    <w:rsid w:val="00FE3F52"/>
    <w:rsid w:val="00FE6FAA"/>
    <w:rsid w:val="00FF03E6"/>
    <w:rsid w:val="00FF0F8B"/>
    <w:rsid w:val="00FF114C"/>
    <w:rsid w:val="00FF11BB"/>
    <w:rsid w:val="00FF2DB6"/>
    <w:rsid w:val="00FF420A"/>
    <w:rsid w:val="00FF5089"/>
    <w:rsid w:val="00FF5971"/>
    <w:rsid w:val="00FF6D46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B150B4F-7C1A-4BE4-A187-8A3DB7B3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0D0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40DB1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63C9C"/>
    <w:pPr>
      <w:ind w:left="720"/>
      <w:contextualSpacing/>
    </w:pPr>
    <w:rPr>
      <w:rFonts w:eastAsia="Calibri"/>
      <w:lang w:val="en-US"/>
    </w:rPr>
  </w:style>
  <w:style w:type="character" w:styleId="Emphasis">
    <w:name w:val="Emphasis"/>
    <w:uiPriority w:val="20"/>
    <w:qFormat/>
    <w:rsid w:val="00540ABD"/>
    <w:rPr>
      <w:b/>
      <w:bCs/>
      <w:i w:val="0"/>
      <w:iCs w:val="0"/>
    </w:rPr>
  </w:style>
  <w:style w:type="character" w:styleId="Hyperlink">
    <w:name w:val="Hyperlink"/>
    <w:uiPriority w:val="99"/>
    <w:semiHidden/>
    <w:unhideWhenUsed/>
    <w:rsid w:val="00D02BBA"/>
    <w:rPr>
      <w:strike w:val="0"/>
      <w:dstrike w:val="0"/>
      <w:color w:val="2288BB"/>
      <w:u w:val="none"/>
      <w:effect w:val="none"/>
    </w:rPr>
  </w:style>
  <w:style w:type="character" w:customStyle="1" w:styleId="Heading1Char">
    <w:name w:val="Heading 1 Char"/>
    <w:link w:val="Heading1"/>
    <w:uiPriority w:val="9"/>
    <w:rsid w:val="00D40DB1"/>
    <w:rPr>
      <w:rFonts w:eastAsia="Calibri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2911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C21D08"/>
    <w:rPr>
      <w:rFonts w:eastAsia="Times New Roman"/>
      <w:sz w:val="24"/>
      <w:szCs w:val="24"/>
      <w:lang w:eastAsia="en-US"/>
    </w:rPr>
  </w:style>
  <w:style w:type="character" w:customStyle="1" w:styleId="st1">
    <w:name w:val="st1"/>
    <w:basedOn w:val="DefaultParagraphFont"/>
    <w:rsid w:val="00EA2551"/>
  </w:style>
  <w:style w:type="paragraph" w:customStyle="1" w:styleId="Default">
    <w:name w:val="Default"/>
    <w:rsid w:val="00D175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s8">
    <w:name w:val="s8"/>
    <w:basedOn w:val="DefaultParagraphFont"/>
    <w:rsid w:val="00CC78F8"/>
  </w:style>
  <w:style w:type="character" w:customStyle="1" w:styleId="apple-converted-space">
    <w:name w:val="apple-converted-space"/>
    <w:rsid w:val="002B1BF2"/>
  </w:style>
  <w:style w:type="paragraph" w:styleId="NormalWeb">
    <w:name w:val="Normal (Web)"/>
    <w:basedOn w:val="Normal"/>
    <w:uiPriority w:val="99"/>
    <w:semiHidden/>
    <w:unhideWhenUsed/>
    <w:rsid w:val="00F671C2"/>
    <w:pPr>
      <w:spacing w:before="100" w:beforeAutospacing="1" w:after="100" w:afterAutospacing="1"/>
    </w:pPr>
    <w:rPr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9343A5"/>
    <w:rPr>
      <w:sz w:val="24"/>
      <w:szCs w:val="24"/>
      <w:lang w:val="en-US" w:eastAsia="en-US"/>
    </w:rPr>
  </w:style>
  <w:style w:type="paragraph" w:customStyle="1" w:styleId="Heading1111">
    <w:name w:val="Heading 1111"/>
    <w:basedOn w:val="ListParagraph"/>
    <w:qFormat/>
    <w:rsid w:val="00404D65"/>
    <w:pPr>
      <w:numPr>
        <w:numId w:val="6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jc w:val="both"/>
    </w:pPr>
    <w:rPr>
      <w:rFonts w:ascii="Arial" w:eastAsia="Times New Roman" w:hAnsi="Arial"/>
      <w:b/>
      <w:spacing w:val="-3"/>
      <w:lang w:val="x-none" w:eastAsia="x-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571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571E"/>
    <w:rPr>
      <w:rFonts w:eastAsia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557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56522-ACC8-4632-BD56-0C3342BA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9</cp:revision>
  <cp:lastPrinted>2016-06-02T14:03:00Z</cp:lastPrinted>
  <dcterms:created xsi:type="dcterms:W3CDTF">2017-07-27T12:54:00Z</dcterms:created>
  <dcterms:modified xsi:type="dcterms:W3CDTF">2017-08-17T11:27:00Z</dcterms:modified>
</cp:coreProperties>
</file>